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A56FA" w14:textId="77777777" w:rsidR="002F29DB" w:rsidRDefault="002F29DB" w:rsidP="005C4BC7">
      <w:pPr>
        <w:rPr>
          <w:rFonts w:ascii="Georgia" w:hAnsi="Georgia"/>
          <w:sz w:val="24"/>
          <w:szCs w:val="24"/>
        </w:rPr>
      </w:pPr>
    </w:p>
    <w:p w14:paraId="30DDD912" w14:textId="44CCD380" w:rsidR="009871AA" w:rsidRPr="002822E9" w:rsidRDefault="008D1EA5" w:rsidP="002822E9">
      <w:pPr>
        <w:spacing w:after="0" w:line="240" w:lineRule="auto"/>
        <w:jc w:val="center"/>
        <w:rPr>
          <w:rFonts w:ascii="Georgia" w:hAnsi="Georgia"/>
          <w:sz w:val="36"/>
          <w:szCs w:val="36"/>
        </w:rPr>
      </w:pPr>
      <w:r w:rsidRPr="002822E9">
        <w:rPr>
          <w:rFonts w:ascii="Georgia" w:hAnsi="Georgia"/>
          <w:sz w:val="36"/>
          <w:szCs w:val="36"/>
        </w:rPr>
        <w:t xml:space="preserve">Střední škola </w:t>
      </w:r>
      <w:proofErr w:type="spellStart"/>
      <w:r w:rsidRPr="002822E9">
        <w:rPr>
          <w:rFonts w:ascii="Georgia" w:hAnsi="Georgia"/>
          <w:sz w:val="36"/>
          <w:szCs w:val="36"/>
        </w:rPr>
        <w:t>Euroinstitut</w:t>
      </w:r>
      <w:proofErr w:type="spellEnd"/>
    </w:p>
    <w:p w14:paraId="49DD5DEE" w14:textId="77777777" w:rsidR="009871AA" w:rsidRPr="002822E9" w:rsidRDefault="009871AA" w:rsidP="002822E9">
      <w:pPr>
        <w:spacing w:after="0" w:line="240" w:lineRule="auto"/>
        <w:jc w:val="center"/>
        <w:rPr>
          <w:rFonts w:ascii="Georgia" w:hAnsi="Georgia"/>
          <w:sz w:val="36"/>
          <w:szCs w:val="36"/>
        </w:rPr>
      </w:pPr>
      <w:r w:rsidRPr="002822E9">
        <w:rPr>
          <w:rFonts w:ascii="Georgia" w:hAnsi="Georgia"/>
          <w:sz w:val="36"/>
          <w:szCs w:val="36"/>
        </w:rPr>
        <w:t>Neprobylice 18, Třebíz 273 75</w:t>
      </w:r>
    </w:p>
    <w:p w14:paraId="4C695DDC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01429811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72D0812A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43F822EB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21605DBA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08F85F92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3B7723F4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64AB1F28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3D7215E" w14:textId="77777777" w:rsidR="009871AA" w:rsidRDefault="009871AA" w:rsidP="009871AA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3F27D2D6" w14:textId="77777777" w:rsidR="00A01853" w:rsidRPr="009871AA" w:rsidRDefault="00E803DC" w:rsidP="009871AA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9871AA">
        <w:rPr>
          <w:rFonts w:ascii="Georgia" w:hAnsi="Georgia"/>
          <w:b/>
          <w:sz w:val="28"/>
          <w:szCs w:val="28"/>
        </w:rPr>
        <w:t>VÝROČNÍ ZPRÁVA O ČINNOSTI ŠKOLY</w:t>
      </w:r>
    </w:p>
    <w:p w14:paraId="75D044B7" w14:textId="28F4C613" w:rsidR="00E803DC" w:rsidRPr="003C7EF4" w:rsidRDefault="00A01853" w:rsidP="00A01853">
      <w:pPr>
        <w:pStyle w:val="Nadpis2"/>
        <w:rPr>
          <w:rFonts w:ascii="Georgia" w:hAnsi="Georgia"/>
          <w:color w:val="auto"/>
          <w:sz w:val="28"/>
          <w:szCs w:val="28"/>
        </w:rPr>
      </w:pPr>
      <w:r w:rsidRPr="003C7EF4">
        <w:rPr>
          <w:rFonts w:ascii="Georgia" w:hAnsi="Georgia"/>
          <w:color w:val="auto"/>
          <w:sz w:val="28"/>
          <w:szCs w:val="28"/>
        </w:rPr>
        <w:t xml:space="preserve">            </w:t>
      </w:r>
      <w:r w:rsidR="003B473B" w:rsidRPr="003C7EF4">
        <w:rPr>
          <w:rFonts w:ascii="Georgia" w:hAnsi="Georgia"/>
          <w:color w:val="auto"/>
          <w:sz w:val="28"/>
          <w:szCs w:val="28"/>
        </w:rPr>
        <w:t xml:space="preserve">                            </w:t>
      </w:r>
      <w:r w:rsidR="003C7EF4">
        <w:rPr>
          <w:rFonts w:ascii="Georgia" w:hAnsi="Georgia"/>
          <w:color w:val="auto"/>
          <w:sz w:val="28"/>
          <w:szCs w:val="28"/>
        </w:rPr>
        <w:t xml:space="preserve">            </w:t>
      </w:r>
      <w:r w:rsidR="003C7EF4" w:rsidRPr="003C7EF4">
        <w:rPr>
          <w:rFonts w:ascii="Georgia" w:hAnsi="Georgia"/>
          <w:color w:val="auto"/>
          <w:sz w:val="28"/>
          <w:szCs w:val="28"/>
        </w:rPr>
        <w:t xml:space="preserve"> </w:t>
      </w:r>
      <w:r w:rsidR="00E803DC" w:rsidRPr="003C7EF4">
        <w:rPr>
          <w:rFonts w:ascii="Georgia" w:hAnsi="Georgia"/>
          <w:color w:val="auto"/>
          <w:sz w:val="28"/>
          <w:szCs w:val="28"/>
        </w:rPr>
        <w:t>20</w:t>
      </w:r>
      <w:r w:rsidR="00FE4D8B">
        <w:rPr>
          <w:rFonts w:ascii="Georgia" w:hAnsi="Georgia"/>
          <w:color w:val="auto"/>
          <w:sz w:val="28"/>
          <w:szCs w:val="28"/>
        </w:rPr>
        <w:t>2</w:t>
      </w:r>
      <w:r w:rsidR="00F96CFC">
        <w:rPr>
          <w:rFonts w:ascii="Georgia" w:hAnsi="Georgia"/>
          <w:color w:val="auto"/>
          <w:sz w:val="28"/>
          <w:szCs w:val="28"/>
        </w:rPr>
        <w:t>3</w:t>
      </w:r>
      <w:r w:rsidR="00011FD1">
        <w:rPr>
          <w:rFonts w:ascii="Georgia" w:hAnsi="Georgia"/>
          <w:color w:val="auto"/>
          <w:sz w:val="28"/>
          <w:szCs w:val="28"/>
        </w:rPr>
        <w:t>/</w:t>
      </w:r>
      <w:r w:rsidR="009871AA">
        <w:rPr>
          <w:rFonts w:ascii="Georgia" w:hAnsi="Georgia"/>
          <w:color w:val="auto"/>
          <w:sz w:val="28"/>
          <w:szCs w:val="28"/>
        </w:rPr>
        <w:t>202</w:t>
      </w:r>
      <w:r w:rsidR="00F96CFC">
        <w:rPr>
          <w:rFonts w:ascii="Georgia" w:hAnsi="Georgia"/>
          <w:color w:val="auto"/>
          <w:sz w:val="28"/>
          <w:szCs w:val="28"/>
        </w:rPr>
        <w:t>4</w:t>
      </w:r>
    </w:p>
    <w:p w14:paraId="51E90CAD" w14:textId="77777777" w:rsidR="00E803DC" w:rsidRPr="003C7EF4" w:rsidRDefault="00E803DC" w:rsidP="00E803DC">
      <w:pPr>
        <w:jc w:val="center"/>
        <w:rPr>
          <w:rFonts w:ascii="Georgia" w:hAnsi="Georgia"/>
          <w:b/>
          <w:sz w:val="28"/>
          <w:szCs w:val="28"/>
        </w:rPr>
      </w:pPr>
    </w:p>
    <w:p w14:paraId="74982DC6" w14:textId="77777777" w:rsidR="00E803DC" w:rsidRPr="00AC3569" w:rsidRDefault="00E803DC" w:rsidP="00E803DC">
      <w:pPr>
        <w:jc w:val="center"/>
        <w:rPr>
          <w:rFonts w:ascii="Georgia" w:hAnsi="Georgia"/>
          <w:sz w:val="24"/>
          <w:szCs w:val="24"/>
        </w:rPr>
      </w:pPr>
    </w:p>
    <w:p w14:paraId="0D20F879" w14:textId="77777777" w:rsidR="00E803DC" w:rsidRDefault="00E803DC" w:rsidP="00E803DC">
      <w:pPr>
        <w:jc w:val="center"/>
        <w:rPr>
          <w:rFonts w:ascii="Georgia" w:hAnsi="Georgia"/>
          <w:sz w:val="24"/>
          <w:szCs w:val="24"/>
        </w:rPr>
      </w:pPr>
    </w:p>
    <w:p w14:paraId="44E8F108" w14:textId="77777777" w:rsidR="009871AA" w:rsidRDefault="009871AA" w:rsidP="00E803DC">
      <w:pPr>
        <w:jc w:val="center"/>
        <w:rPr>
          <w:rFonts w:ascii="Georgia" w:hAnsi="Georgia"/>
          <w:sz w:val="24"/>
          <w:szCs w:val="24"/>
        </w:rPr>
      </w:pPr>
    </w:p>
    <w:p w14:paraId="377386CA" w14:textId="77777777" w:rsidR="009871AA" w:rsidRDefault="009871AA" w:rsidP="00E803DC">
      <w:pPr>
        <w:jc w:val="center"/>
        <w:rPr>
          <w:rFonts w:ascii="Georgia" w:hAnsi="Georgia"/>
          <w:sz w:val="24"/>
          <w:szCs w:val="24"/>
        </w:rPr>
      </w:pPr>
    </w:p>
    <w:p w14:paraId="6606C6C7" w14:textId="77777777" w:rsidR="009871AA" w:rsidRDefault="009871AA" w:rsidP="00E803DC">
      <w:pPr>
        <w:jc w:val="center"/>
        <w:rPr>
          <w:rFonts w:ascii="Georgia" w:hAnsi="Georgia"/>
          <w:sz w:val="24"/>
          <w:szCs w:val="24"/>
        </w:rPr>
      </w:pPr>
    </w:p>
    <w:p w14:paraId="2D04A081" w14:textId="77777777" w:rsidR="009871AA" w:rsidRDefault="009871AA" w:rsidP="00E803DC">
      <w:pPr>
        <w:jc w:val="center"/>
        <w:rPr>
          <w:rFonts w:ascii="Georgia" w:hAnsi="Georgia"/>
          <w:sz w:val="24"/>
          <w:szCs w:val="24"/>
        </w:rPr>
      </w:pPr>
    </w:p>
    <w:p w14:paraId="258E3108" w14:textId="77777777" w:rsidR="009871AA" w:rsidRPr="00AC3569" w:rsidRDefault="009871AA" w:rsidP="00E803DC">
      <w:pPr>
        <w:jc w:val="center"/>
        <w:rPr>
          <w:rFonts w:ascii="Georgia" w:hAnsi="Georgia"/>
          <w:sz w:val="24"/>
          <w:szCs w:val="24"/>
        </w:rPr>
      </w:pPr>
    </w:p>
    <w:p w14:paraId="5AFBD446" w14:textId="77777777" w:rsidR="00DF7990" w:rsidRPr="00AC3569" w:rsidRDefault="00DF7990" w:rsidP="005A5C8A">
      <w:pPr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05"/>
        <w:gridCol w:w="1759"/>
        <w:gridCol w:w="3498"/>
      </w:tblGrid>
      <w:tr w:rsidR="00DF7990" w:rsidRPr="00AC3569" w14:paraId="66189A87" w14:textId="77777777" w:rsidTr="009871AA">
        <w:tc>
          <w:tcPr>
            <w:tcW w:w="3855" w:type="dxa"/>
          </w:tcPr>
          <w:p w14:paraId="0A0B6F81" w14:textId="77777777" w:rsidR="00DF7990" w:rsidRPr="003C7EF4" w:rsidRDefault="00DF7990" w:rsidP="000854FB">
            <w:pPr>
              <w:rPr>
                <w:rFonts w:ascii="Georgia" w:hAnsi="Georgia"/>
                <w:sz w:val="24"/>
                <w:szCs w:val="24"/>
              </w:rPr>
            </w:pPr>
            <w:r w:rsidRPr="003C7EF4">
              <w:rPr>
                <w:rFonts w:ascii="Georgia" w:hAnsi="Georgia"/>
                <w:sz w:val="24"/>
                <w:szCs w:val="24"/>
              </w:rPr>
              <w:t>Zpracovala Mgr. Jarmila Hejtmánková, ředitelka školy</w:t>
            </w:r>
          </w:p>
        </w:tc>
        <w:tc>
          <w:tcPr>
            <w:tcW w:w="1782" w:type="dxa"/>
          </w:tcPr>
          <w:p w14:paraId="73C154D1" w14:textId="77777777" w:rsidR="00DF7990" w:rsidRPr="003C7EF4" w:rsidRDefault="00DF7990" w:rsidP="000854FB">
            <w:pPr>
              <w:rPr>
                <w:rFonts w:ascii="Georgia" w:hAnsi="Georgia"/>
                <w:sz w:val="24"/>
                <w:szCs w:val="24"/>
              </w:rPr>
            </w:pPr>
          </w:p>
          <w:p w14:paraId="5ADFD587" w14:textId="4501CB52" w:rsidR="00DF7990" w:rsidRPr="003C7EF4" w:rsidRDefault="00665F66" w:rsidP="009871A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11</w:t>
            </w:r>
            <w:r w:rsidR="009871AA">
              <w:rPr>
                <w:rFonts w:ascii="Georgia" w:hAnsi="Georgia"/>
                <w:sz w:val="24"/>
                <w:szCs w:val="24"/>
              </w:rPr>
              <w:t>.</w:t>
            </w:r>
            <w:r w:rsidR="00855CCF" w:rsidRPr="003C7EF4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E4D8B">
              <w:rPr>
                <w:rFonts w:ascii="Georgia" w:hAnsi="Georgia"/>
                <w:sz w:val="24"/>
                <w:szCs w:val="24"/>
              </w:rPr>
              <w:t>10</w:t>
            </w:r>
            <w:r w:rsidR="009871AA">
              <w:rPr>
                <w:rFonts w:ascii="Georgia" w:hAnsi="Georgia"/>
                <w:sz w:val="24"/>
                <w:szCs w:val="24"/>
              </w:rPr>
              <w:t>. 202</w:t>
            </w: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3575" w:type="dxa"/>
          </w:tcPr>
          <w:p w14:paraId="580F82C5" w14:textId="77777777" w:rsidR="00DF7990" w:rsidRPr="003C7EF4" w:rsidRDefault="00DF7990" w:rsidP="00DF799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F7990" w:rsidRPr="00AC3569" w14:paraId="6A1DC5B7" w14:textId="77777777" w:rsidTr="009871AA">
        <w:tc>
          <w:tcPr>
            <w:tcW w:w="3855" w:type="dxa"/>
          </w:tcPr>
          <w:p w14:paraId="58ED1A83" w14:textId="77777777" w:rsidR="003C7EF4" w:rsidRDefault="003C7EF4" w:rsidP="008237F7">
            <w:pPr>
              <w:rPr>
                <w:rFonts w:ascii="Georgia" w:hAnsi="Georgia"/>
                <w:sz w:val="24"/>
                <w:szCs w:val="24"/>
              </w:rPr>
            </w:pPr>
          </w:p>
          <w:p w14:paraId="1B1EFBE5" w14:textId="77777777" w:rsidR="00C47AC6" w:rsidRPr="003C7EF4" w:rsidRDefault="001017F3" w:rsidP="008237F7">
            <w:pPr>
              <w:rPr>
                <w:rFonts w:ascii="Georgia" w:hAnsi="Georgia"/>
                <w:sz w:val="24"/>
                <w:szCs w:val="24"/>
              </w:rPr>
            </w:pPr>
            <w:r w:rsidRPr="003C7EF4">
              <w:rPr>
                <w:rFonts w:ascii="Georgia" w:hAnsi="Georgia"/>
                <w:sz w:val="24"/>
                <w:szCs w:val="24"/>
              </w:rPr>
              <w:t>S</w:t>
            </w:r>
            <w:r w:rsidR="00DF7990" w:rsidRPr="003C7EF4">
              <w:rPr>
                <w:rFonts w:ascii="Georgia" w:hAnsi="Georgia"/>
                <w:sz w:val="24"/>
                <w:szCs w:val="24"/>
              </w:rPr>
              <w:t>chválila ško</w:t>
            </w:r>
            <w:r w:rsidR="00C47AC6" w:rsidRPr="003C7EF4">
              <w:rPr>
                <w:rFonts w:ascii="Georgia" w:hAnsi="Georgia"/>
                <w:sz w:val="24"/>
                <w:szCs w:val="24"/>
              </w:rPr>
              <w:t>lská rada</w:t>
            </w:r>
          </w:p>
        </w:tc>
        <w:tc>
          <w:tcPr>
            <w:tcW w:w="1782" w:type="dxa"/>
          </w:tcPr>
          <w:p w14:paraId="0EB22DAD" w14:textId="77777777" w:rsidR="00DF7990" w:rsidRPr="003C7EF4" w:rsidRDefault="00DF7990">
            <w:pPr>
              <w:rPr>
                <w:rFonts w:ascii="Georgia" w:hAnsi="Georgia"/>
                <w:sz w:val="24"/>
                <w:szCs w:val="24"/>
              </w:rPr>
            </w:pPr>
          </w:p>
          <w:p w14:paraId="648F0323" w14:textId="1D04A17F" w:rsidR="00DF7990" w:rsidRPr="003C7EF4" w:rsidRDefault="00665F66" w:rsidP="009871A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</w:t>
            </w:r>
            <w:r w:rsidR="00CF3BE6">
              <w:rPr>
                <w:rFonts w:ascii="Georgia" w:hAnsi="Georgia"/>
                <w:sz w:val="24"/>
                <w:szCs w:val="24"/>
              </w:rPr>
              <w:t xml:space="preserve">. </w:t>
            </w:r>
            <w:r w:rsidR="00FE4D8B">
              <w:rPr>
                <w:rFonts w:ascii="Georgia" w:hAnsi="Georgia"/>
                <w:sz w:val="24"/>
                <w:szCs w:val="24"/>
              </w:rPr>
              <w:t>10</w:t>
            </w:r>
            <w:r w:rsidR="009871AA">
              <w:rPr>
                <w:rFonts w:ascii="Georgia" w:hAnsi="Georgia"/>
                <w:sz w:val="24"/>
                <w:szCs w:val="24"/>
              </w:rPr>
              <w:t>.  202</w:t>
            </w: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3575" w:type="dxa"/>
          </w:tcPr>
          <w:p w14:paraId="5D7845E2" w14:textId="77777777" w:rsidR="00DF7990" w:rsidRPr="003C7EF4" w:rsidRDefault="00DF7990" w:rsidP="00DF799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017F3" w:rsidRPr="00AC3569" w14:paraId="00B83125" w14:textId="77777777" w:rsidTr="009871AA">
        <w:tc>
          <w:tcPr>
            <w:tcW w:w="3855" w:type="dxa"/>
          </w:tcPr>
          <w:p w14:paraId="1336FCC9" w14:textId="77777777" w:rsidR="001017F3" w:rsidRPr="003C7EF4" w:rsidRDefault="001017F3" w:rsidP="00E803DC">
            <w:pPr>
              <w:rPr>
                <w:rFonts w:ascii="Georgia" w:hAnsi="Georgia"/>
                <w:sz w:val="24"/>
                <w:szCs w:val="24"/>
              </w:rPr>
            </w:pPr>
          </w:p>
          <w:p w14:paraId="3F8C75CC" w14:textId="77777777" w:rsidR="001017F3" w:rsidRPr="003C7EF4" w:rsidRDefault="003C7EF4" w:rsidP="00E803D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</w:t>
            </w:r>
            <w:r w:rsidR="001017F3" w:rsidRPr="003C7EF4">
              <w:rPr>
                <w:rFonts w:ascii="Georgia" w:hAnsi="Georgia"/>
                <w:sz w:val="24"/>
                <w:szCs w:val="24"/>
              </w:rPr>
              <w:t>rojednala pedagogická rada</w:t>
            </w:r>
          </w:p>
        </w:tc>
        <w:tc>
          <w:tcPr>
            <w:tcW w:w="1782" w:type="dxa"/>
          </w:tcPr>
          <w:p w14:paraId="0A8FF798" w14:textId="77777777" w:rsidR="001017F3" w:rsidRPr="003C7EF4" w:rsidRDefault="001017F3">
            <w:pPr>
              <w:rPr>
                <w:rFonts w:ascii="Georgia" w:hAnsi="Georgia"/>
                <w:sz w:val="24"/>
                <w:szCs w:val="24"/>
              </w:rPr>
            </w:pPr>
          </w:p>
          <w:p w14:paraId="501A2596" w14:textId="38550C69" w:rsidR="001017F3" w:rsidRPr="003C7EF4" w:rsidRDefault="00665F66" w:rsidP="009871A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</w:t>
            </w:r>
            <w:r w:rsidR="009871AA">
              <w:rPr>
                <w:rFonts w:ascii="Georgia" w:hAnsi="Georgia"/>
                <w:sz w:val="24"/>
                <w:szCs w:val="24"/>
              </w:rPr>
              <w:t>. 10. 202</w:t>
            </w: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3575" w:type="dxa"/>
          </w:tcPr>
          <w:p w14:paraId="1620BB25" w14:textId="77777777" w:rsidR="001017F3" w:rsidRPr="003C7EF4" w:rsidRDefault="001017F3" w:rsidP="00DF7990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541FC7C" w14:textId="77777777" w:rsidR="00E803DC" w:rsidRPr="00AC3569" w:rsidRDefault="00E803DC" w:rsidP="00E803DC">
      <w:pPr>
        <w:rPr>
          <w:rFonts w:ascii="Georgia" w:hAnsi="Georgia"/>
          <w:sz w:val="24"/>
          <w:szCs w:val="24"/>
        </w:rPr>
      </w:pPr>
    </w:p>
    <w:p w14:paraId="3F7FE2B0" w14:textId="16D2AC7A" w:rsidR="00DF7990" w:rsidRDefault="00DF7990" w:rsidP="00E803DC">
      <w:pPr>
        <w:rPr>
          <w:rFonts w:ascii="Georgia" w:hAnsi="Georgia"/>
          <w:sz w:val="24"/>
          <w:szCs w:val="24"/>
        </w:rPr>
      </w:pPr>
    </w:p>
    <w:p w14:paraId="2B2F8BBB" w14:textId="5A103C61" w:rsidR="00FE4D8B" w:rsidRDefault="00FE4D8B" w:rsidP="00E803DC">
      <w:pPr>
        <w:rPr>
          <w:rFonts w:ascii="Georgia" w:hAnsi="Georgia"/>
          <w:sz w:val="24"/>
          <w:szCs w:val="24"/>
        </w:rPr>
      </w:pPr>
    </w:p>
    <w:p w14:paraId="3BE93EF6" w14:textId="77777777" w:rsidR="00FE4D8B" w:rsidRPr="00AC3569" w:rsidRDefault="00FE4D8B" w:rsidP="00E803DC">
      <w:pPr>
        <w:rPr>
          <w:rFonts w:ascii="Georgia" w:hAnsi="Georgia"/>
          <w:sz w:val="24"/>
          <w:szCs w:val="24"/>
        </w:rPr>
      </w:pPr>
    </w:p>
    <w:p w14:paraId="28283D6A" w14:textId="77777777" w:rsidR="00A01853" w:rsidRPr="00AC3569" w:rsidRDefault="00A01853" w:rsidP="00A01853">
      <w:pPr>
        <w:pStyle w:val="Nadpis3"/>
        <w:rPr>
          <w:rFonts w:ascii="Georgia" w:hAnsi="Georgia"/>
          <w:b w:val="0"/>
          <w:color w:val="auto"/>
          <w:sz w:val="24"/>
          <w:szCs w:val="24"/>
        </w:rPr>
      </w:pPr>
    </w:p>
    <w:p w14:paraId="2AC8C19C" w14:textId="77777777" w:rsidR="007E7C89" w:rsidRDefault="005A5C8A" w:rsidP="003268AC">
      <w:pPr>
        <w:pStyle w:val="Nadpis3"/>
        <w:spacing w:before="0" w:line="240" w:lineRule="auto"/>
        <w:rPr>
          <w:rStyle w:val="Nadpis1Char"/>
          <w:rFonts w:ascii="Georgia" w:hAnsi="Georgia"/>
          <w:b/>
          <w:color w:val="auto"/>
          <w:sz w:val="24"/>
          <w:szCs w:val="24"/>
        </w:rPr>
      </w:pPr>
      <w:r w:rsidRPr="004A4560">
        <w:rPr>
          <w:rStyle w:val="Nadpis1Char"/>
          <w:rFonts w:ascii="Georgia" w:hAnsi="Georgia"/>
          <w:b/>
          <w:color w:val="auto"/>
          <w:sz w:val="24"/>
          <w:szCs w:val="24"/>
        </w:rPr>
        <w:t xml:space="preserve">I. </w:t>
      </w:r>
      <w:r w:rsidR="00DF7990" w:rsidRPr="004A4560">
        <w:rPr>
          <w:rStyle w:val="Nadpis1Char"/>
          <w:rFonts w:ascii="Georgia" w:hAnsi="Georgia"/>
          <w:b/>
          <w:color w:val="auto"/>
          <w:sz w:val="24"/>
          <w:szCs w:val="24"/>
        </w:rPr>
        <w:t>Základní údaje o škole</w:t>
      </w:r>
    </w:p>
    <w:p w14:paraId="72B836B1" w14:textId="77777777" w:rsidR="00EF3DDD" w:rsidRPr="00EF3DDD" w:rsidRDefault="00EF3DDD" w:rsidP="00EF3DDD"/>
    <w:p w14:paraId="201706E9" w14:textId="77777777" w:rsidR="00352D16" w:rsidRPr="00AC3569" w:rsidRDefault="00AC47EF" w:rsidP="00352D16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 xml:space="preserve">Název školy: </w:t>
      </w:r>
      <w:r w:rsidR="00696BBB" w:rsidRPr="00AC3569">
        <w:rPr>
          <w:rFonts w:ascii="Georgia" w:hAnsi="Georgia"/>
          <w:bdr w:val="none" w:sz="0" w:space="0" w:color="auto" w:frame="1"/>
        </w:rPr>
        <w:t xml:space="preserve">Střední škola </w:t>
      </w:r>
      <w:proofErr w:type="spellStart"/>
      <w:r w:rsidR="00696BBB" w:rsidRPr="00AC3569">
        <w:rPr>
          <w:rFonts w:ascii="Georgia" w:hAnsi="Georgia"/>
          <w:bdr w:val="none" w:sz="0" w:space="0" w:color="auto" w:frame="1"/>
        </w:rPr>
        <w:t>Euroinstitut</w:t>
      </w:r>
      <w:proofErr w:type="spellEnd"/>
      <w:r w:rsidR="00696BBB" w:rsidRPr="00AC3569">
        <w:rPr>
          <w:rFonts w:ascii="Georgia" w:hAnsi="Georgia"/>
          <w:bdr w:val="none" w:sz="0" w:space="0" w:color="auto" w:frame="1"/>
        </w:rPr>
        <w:t xml:space="preserve"> </w:t>
      </w:r>
    </w:p>
    <w:p w14:paraId="2E70CD9F" w14:textId="77777777" w:rsidR="00CF3BE6" w:rsidRDefault="005A5C8A" w:rsidP="005A5C8A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 xml:space="preserve">Zřizovatel školy: Obecně prospěšná společnost </w:t>
      </w:r>
      <w:proofErr w:type="spellStart"/>
      <w:r w:rsidRPr="00AC3569">
        <w:rPr>
          <w:rFonts w:ascii="Georgia" w:hAnsi="Georgia"/>
          <w:bdr w:val="none" w:sz="0" w:space="0" w:color="auto" w:frame="1"/>
        </w:rPr>
        <w:t>Euroinstitut</w:t>
      </w:r>
      <w:proofErr w:type="spellEnd"/>
      <w:r w:rsidR="004A780B">
        <w:rPr>
          <w:rFonts w:ascii="Georgia" w:hAnsi="Georgia"/>
          <w:bdr w:val="none" w:sz="0" w:space="0" w:color="auto" w:frame="1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76"/>
        <w:gridCol w:w="4586"/>
      </w:tblGrid>
      <w:tr w:rsidR="00CF3BE6" w14:paraId="515CB443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388D1059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ředitelka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16B8FA08" w14:textId="77777777" w:rsidR="00CF3BE6" w:rsidRDefault="00CF3BE6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Mgr. Jarmila Hejtmánková</w:t>
            </w:r>
          </w:p>
        </w:tc>
      </w:tr>
      <w:tr w:rsidR="00CF3BE6" w14:paraId="386A2A83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6C7C4062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webové stránky školy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5BEEBD4" w14:textId="77777777" w:rsidR="00CF3BE6" w:rsidRDefault="00041591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www.eu</w:t>
            </w:r>
            <w:r w:rsidRPr="00041591">
              <w:rPr>
                <w:rFonts w:ascii="Georgia" w:hAnsi="Georgia"/>
                <w:bdr w:val="none" w:sz="0" w:space="0" w:color="auto" w:frame="1"/>
              </w:rPr>
              <w:t>roinstitut.cz</w:t>
            </w:r>
          </w:p>
        </w:tc>
      </w:tr>
      <w:tr w:rsidR="00CF3BE6" w14:paraId="5A046B9E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5BEDBF3A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mobil škola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ACDF387" w14:textId="77777777" w:rsidR="00CF3BE6" w:rsidRDefault="00CF3BE6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608 704</w:t>
            </w:r>
            <w:r>
              <w:rPr>
                <w:rFonts w:ascii="Georgia" w:hAnsi="Georgia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bdr w:val="none" w:sz="0" w:space="0" w:color="auto" w:frame="1"/>
              </w:rPr>
              <w:t>077</w:t>
            </w:r>
          </w:p>
        </w:tc>
      </w:tr>
      <w:tr w:rsidR="00CF3BE6" w14:paraId="07EB61AC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76A1639D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email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877685C" w14:textId="77777777" w:rsidR="00CF3BE6" w:rsidRDefault="00CF3BE6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jarmila.hejtmankova@euroinstitut.cz</w:t>
            </w:r>
          </w:p>
        </w:tc>
      </w:tr>
      <w:tr w:rsidR="00CF3BE6" w14:paraId="4FA39207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6C0ECB90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mobil ředitelka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EA4497A" w14:textId="77777777" w:rsidR="00CF3BE6" w:rsidRDefault="00CF3BE6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720 334</w:t>
            </w:r>
            <w:r>
              <w:rPr>
                <w:rFonts w:ascii="Georgia" w:hAnsi="Georgia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bdr w:val="none" w:sz="0" w:space="0" w:color="auto" w:frame="1"/>
              </w:rPr>
              <w:t>314</w:t>
            </w:r>
          </w:p>
        </w:tc>
      </w:tr>
      <w:tr w:rsidR="00CF3BE6" w14:paraId="4FB22E38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51260609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datová schránka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AC26BE6" w14:textId="77777777" w:rsidR="00CF3BE6" w:rsidRPr="00AC3569" w:rsidRDefault="00CF3BE6" w:rsidP="005A5C8A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xz6snuq</w:t>
            </w:r>
          </w:p>
        </w:tc>
      </w:tr>
      <w:tr w:rsidR="00CF3BE6" w14:paraId="5A10FFB1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01A4081E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p</w:t>
            </w:r>
            <w:r w:rsidRPr="00AC3569">
              <w:rPr>
                <w:rFonts w:ascii="Georgia" w:hAnsi="Georgia"/>
                <w:bdr w:val="none" w:sz="0" w:space="0" w:color="auto" w:frame="1"/>
              </w:rPr>
              <w:t>rávní forma školy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CD81E59" w14:textId="77777777" w:rsidR="00CF3BE6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š</w:t>
            </w:r>
            <w:r w:rsidRPr="00AC3569">
              <w:rPr>
                <w:rFonts w:ascii="Georgia" w:hAnsi="Georgia"/>
                <w:bdr w:val="none" w:sz="0" w:space="0" w:color="auto" w:frame="1"/>
              </w:rPr>
              <w:t>kolská právnická osoba</w:t>
            </w:r>
          </w:p>
        </w:tc>
      </w:tr>
      <w:tr w:rsidR="00CF3BE6" w14:paraId="09E21BEA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592E19F4" w14:textId="77777777" w:rsidR="00CF3BE6" w:rsidRDefault="00CF3BE6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sídlo školy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8A69655" w14:textId="77777777" w:rsidR="00CF3BE6" w:rsidRDefault="00CF3BE6" w:rsidP="00CF3BE6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 xml:space="preserve">Neprobylice 18, Třebíz 273 75 </w:t>
            </w:r>
          </w:p>
        </w:tc>
      </w:tr>
      <w:tr w:rsidR="00CF3BE6" w14:paraId="21D0B564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42559C1A" w14:textId="77777777" w:rsidR="00CF3BE6" w:rsidRDefault="00BF0B65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 xml:space="preserve">další </w:t>
            </w:r>
            <w:r w:rsidR="00CF3BE6">
              <w:rPr>
                <w:rFonts w:ascii="Georgia" w:hAnsi="Georgia"/>
                <w:bdr w:val="none" w:sz="0" w:space="0" w:color="auto" w:frame="1"/>
              </w:rPr>
              <w:t>místa poskytovaného vzdělávání nebo školských služeb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9525ED8" w14:textId="77777777" w:rsidR="00CF3BE6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Kvílice 38, 273 75 Třebíz</w:t>
            </w:r>
          </w:p>
          <w:p w14:paraId="5E1D5D6A" w14:textId="77777777" w:rsidR="00665F66" w:rsidRPr="00F27D6C" w:rsidRDefault="00665F66" w:rsidP="00665F66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27D6C">
              <w:rPr>
                <w:rFonts w:ascii="Georgia" w:hAnsi="Georgia"/>
                <w:sz w:val="24"/>
                <w:szCs w:val="24"/>
              </w:rPr>
              <w:t>Fričova 199, Slaný 274 01</w:t>
            </w:r>
          </w:p>
          <w:p w14:paraId="4408CB0A" w14:textId="4C089B18" w:rsidR="00FE4D8B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Pražská 398, 274 01 Slaný</w:t>
            </w:r>
          </w:p>
          <w:p w14:paraId="6BFA0126" w14:textId="77777777" w:rsidR="00665F66" w:rsidRPr="009D52B0" w:rsidRDefault="00665F66" w:rsidP="00665F66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52B0">
              <w:rPr>
                <w:rFonts w:ascii="Georgia" w:hAnsi="Georgia"/>
                <w:sz w:val="24"/>
                <w:szCs w:val="24"/>
              </w:rPr>
              <w:t>Šultysova 518, Slaný 274 01</w:t>
            </w:r>
          </w:p>
          <w:p w14:paraId="578E0457" w14:textId="77777777" w:rsidR="009871AA" w:rsidRPr="00AC3569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Smečno 1, 273 05 Smečno</w:t>
            </w:r>
          </w:p>
          <w:p w14:paraId="7E495A5D" w14:textId="77777777" w:rsidR="00CF3BE6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Roztoky 52, 270 23 Křivoklát</w:t>
            </w:r>
          </w:p>
          <w:p w14:paraId="6C220063" w14:textId="77777777" w:rsidR="00665F66" w:rsidRPr="00F27D6C" w:rsidRDefault="00665F66" w:rsidP="00665F66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Borotice 27</w:t>
            </w:r>
            <w:r w:rsidRPr="00F27D6C">
              <w:rPr>
                <w:rFonts w:ascii="Georgia" w:hAnsi="Georgia"/>
                <w:sz w:val="24"/>
                <w:szCs w:val="24"/>
              </w:rPr>
              <w:t>, Borotice 262 15</w:t>
            </w:r>
          </w:p>
          <w:p w14:paraId="142427BA" w14:textId="77777777" w:rsidR="00665F66" w:rsidRPr="00F27D6C" w:rsidRDefault="00665F66" w:rsidP="00665F66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Kurovodice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, Olšina 1, </w:t>
            </w:r>
            <w:r w:rsidRPr="00F27D6C">
              <w:rPr>
                <w:rFonts w:ascii="Georgia" w:hAnsi="Georgia"/>
                <w:sz w:val="24"/>
                <w:szCs w:val="24"/>
              </w:rPr>
              <w:t>Loukov u Mnichova Hradiště 294 11</w:t>
            </w:r>
          </w:p>
          <w:p w14:paraId="61EA923D" w14:textId="77777777" w:rsidR="00665F66" w:rsidRPr="009D52B0" w:rsidRDefault="00665F66" w:rsidP="00665F66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52B0">
              <w:rPr>
                <w:rFonts w:ascii="Georgia" w:hAnsi="Georgia"/>
                <w:sz w:val="24"/>
                <w:szCs w:val="24"/>
              </w:rPr>
              <w:t>Tovární 112, Neratovice 277 11</w:t>
            </w:r>
          </w:p>
          <w:p w14:paraId="1483D16B" w14:textId="77777777" w:rsidR="00665F66" w:rsidRDefault="00665F66" w:rsidP="00665F66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27D6C">
              <w:rPr>
                <w:rFonts w:ascii="Georgia" w:hAnsi="Georgia"/>
                <w:sz w:val="24"/>
                <w:szCs w:val="24"/>
              </w:rPr>
              <w:t>U Balvanu 2</w:t>
            </w:r>
            <w:r>
              <w:rPr>
                <w:rFonts w:ascii="Georgia" w:hAnsi="Georgia"/>
                <w:sz w:val="24"/>
                <w:szCs w:val="24"/>
              </w:rPr>
              <w:t>, Jablonec n. Nisou 466 01</w:t>
            </w:r>
          </w:p>
          <w:p w14:paraId="5F1C9D0A" w14:textId="77777777" w:rsidR="009871AA" w:rsidRDefault="00CF3BE6" w:rsidP="00CF3BE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 xml:space="preserve">Jílovská </w:t>
            </w:r>
            <w:proofErr w:type="gramStart"/>
            <w:r w:rsidRPr="00AC3569">
              <w:rPr>
                <w:rFonts w:ascii="Georgia" w:hAnsi="Georgia"/>
                <w:bdr w:val="none" w:sz="0" w:space="0" w:color="auto" w:frame="1"/>
              </w:rPr>
              <w:t>141,  252</w:t>
            </w:r>
            <w:proofErr w:type="gramEnd"/>
            <w:r w:rsidRPr="00AC3569">
              <w:rPr>
                <w:rFonts w:ascii="Georgia" w:hAnsi="Georgia"/>
                <w:bdr w:val="none" w:sz="0" w:space="0" w:color="auto" w:frame="1"/>
              </w:rPr>
              <w:t xml:space="preserve"> 44 Psáry</w:t>
            </w:r>
          </w:p>
          <w:p w14:paraId="046ACA0E" w14:textId="77777777" w:rsidR="00B15F2B" w:rsidRPr="00F27D6C" w:rsidRDefault="00B15F2B" w:rsidP="00B15F2B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27D6C">
              <w:rPr>
                <w:rFonts w:ascii="Georgia" w:hAnsi="Georgia"/>
                <w:sz w:val="24"/>
                <w:szCs w:val="24"/>
              </w:rPr>
              <w:t>Rakouská 552, Milovice 289 23</w:t>
            </w:r>
          </w:p>
          <w:p w14:paraId="250D4FC6" w14:textId="77777777" w:rsidR="00B15F2B" w:rsidRPr="00F27D6C" w:rsidRDefault="00B15F2B" w:rsidP="00B15F2B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F27D6C">
              <w:rPr>
                <w:rFonts w:ascii="Georgia" w:hAnsi="Georgia"/>
                <w:sz w:val="24"/>
                <w:szCs w:val="24"/>
              </w:rPr>
              <w:t>Slánská 542, Smečno</w:t>
            </w:r>
            <w:r>
              <w:rPr>
                <w:rFonts w:ascii="Georgia" w:hAnsi="Georgia"/>
                <w:sz w:val="24"/>
                <w:szCs w:val="24"/>
              </w:rPr>
              <w:t xml:space="preserve"> 273 05</w:t>
            </w:r>
          </w:p>
          <w:p w14:paraId="0ABA22AB" w14:textId="5FCAC5B0" w:rsidR="00FE4D8B" w:rsidRPr="009D52B0" w:rsidRDefault="009D52B0" w:rsidP="003160AA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9D52B0">
              <w:rPr>
                <w:rFonts w:ascii="Georgia" w:hAnsi="Georgia"/>
                <w:sz w:val="24"/>
                <w:szCs w:val="24"/>
              </w:rPr>
              <w:t>Spojovací 623, Neratovice-Libiš 277 11</w:t>
            </w:r>
          </w:p>
        </w:tc>
      </w:tr>
      <w:tr w:rsidR="009E64CF" w14:paraId="1EFBBCAE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5ECB8ACD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</w:t>
            </w:r>
            <w:r w:rsidRPr="00AC3569">
              <w:rPr>
                <w:rFonts w:ascii="Georgia" w:hAnsi="Georgia"/>
                <w:bdr w:val="none" w:sz="0" w:space="0" w:color="auto" w:frame="1"/>
              </w:rPr>
              <w:t>atum zápisu do rejstříku</w:t>
            </w:r>
            <w:r>
              <w:rPr>
                <w:rFonts w:ascii="Georgia" w:hAnsi="Georgia"/>
                <w:bdr w:val="none" w:sz="0" w:space="0" w:color="auto" w:frame="1"/>
              </w:rPr>
              <w:t xml:space="preserve"> škol a školských zařízení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198D3A2" w14:textId="77777777" w:rsidR="009E64CF" w:rsidRPr="00AC356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24. 1. 2013</w:t>
            </w:r>
          </w:p>
        </w:tc>
      </w:tr>
      <w:tr w:rsidR="009E64CF" w14:paraId="232B5C41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3A8215FC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</w:t>
            </w:r>
            <w:r w:rsidRPr="00AC3569">
              <w:rPr>
                <w:rFonts w:ascii="Georgia" w:hAnsi="Georgia"/>
                <w:bdr w:val="none" w:sz="0" w:space="0" w:color="auto" w:frame="1"/>
              </w:rPr>
              <w:t>atum zahájení činnosti</w:t>
            </w:r>
            <w:r>
              <w:rPr>
                <w:rFonts w:ascii="Georgia" w:hAnsi="Georgia"/>
                <w:bdr w:val="none" w:sz="0" w:space="0" w:color="auto" w:frame="1"/>
              </w:rPr>
              <w:t xml:space="preserve"> školy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B9235EC" w14:textId="77777777" w:rsidR="009E64CF" w:rsidRPr="00AC3569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1. 9. 2013</w:t>
            </w:r>
          </w:p>
        </w:tc>
      </w:tr>
      <w:tr w:rsidR="009E64CF" w14:paraId="62B401D3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517EE1F5" w14:textId="77777777" w:rsidR="009E64CF" w:rsidRPr="00AC356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</w:t>
            </w:r>
            <w:r w:rsidRPr="00AC3569">
              <w:rPr>
                <w:rFonts w:ascii="Georgia" w:hAnsi="Georgia"/>
                <w:bdr w:val="none" w:sz="0" w:space="0" w:color="auto" w:frame="1"/>
              </w:rPr>
              <w:t>ruh školy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BAF64A0" w14:textId="77777777" w:rsidR="009E64CF" w:rsidRPr="00AC3569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 xml:space="preserve">střední škola </w:t>
            </w:r>
          </w:p>
        </w:tc>
      </w:tr>
      <w:tr w:rsidR="009E64CF" w14:paraId="78C48437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2EB6E23B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n</w:t>
            </w:r>
            <w:r w:rsidRPr="00AC3569">
              <w:rPr>
                <w:rFonts w:ascii="Georgia" w:hAnsi="Georgia"/>
                <w:bdr w:val="none" w:sz="0" w:space="0" w:color="auto" w:frame="1"/>
              </w:rPr>
              <w:t>ejvyšší povolený počet žáků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911BE76" w14:textId="77777777" w:rsidR="009E64CF" w:rsidRPr="00AC3569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180</w:t>
            </w:r>
          </w:p>
        </w:tc>
      </w:tr>
      <w:tr w:rsidR="009E64CF" w14:paraId="0EFA507E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26111989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IČO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90D5171" w14:textId="77777777" w:rsidR="009E64CF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01 343</w:t>
            </w:r>
            <w:r>
              <w:rPr>
                <w:rFonts w:ascii="Georgia" w:hAnsi="Georgia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bdr w:val="none" w:sz="0" w:space="0" w:color="auto" w:frame="1"/>
              </w:rPr>
              <w:t>025</w:t>
            </w:r>
          </w:p>
        </w:tc>
      </w:tr>
      <w:tr w:rsidR="009E64CF" w14:paraId="257674D2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33EEAFBD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IZO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6D8C7D0" w14:textId="77777777" w:rsidR="009E64CF" w:rsidRPr="00AC3569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181 044</w:t>
            </w:r>
            <w:r>
              <w:rPr>
                <w:rFonts w:ascii="Georgia" w:hAnsi="Georgia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bdr w:val="none" w:sz="0" w:space="0" w:color="auto" w:frame="1"/>
              </w:rPr>
              <w:t>463</w:t>
            </w:r>
          </w:p>
        </w:tc>
      </w:tr>
      <w:tr w:rsidR="009E64CF" w14:paraId="5C128828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4C6C523D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REDIZO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29BBF9B" w14:textId="77777777" w:rsidR="009E64CF" w:rsidRPr="00AC3569" w:rsidRDefault="009E64CF" w:rsidP="009E64C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691 004 927</w:t>
            </w:r>
          </w:p>
        </w:tc>
      </w:tr>
      <w:tr w:rsidR="009E64CF" w14:paraId="0D6073D6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4DFE4145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zřízení pro DVPP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E1ACCA2" w14:textId="77777777" w:rsidR="009E64CF" w:rsidRPr="00761D8C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č</w:t>
            </w:r>
            <w:r w:rsidRPr="0050730B">
              <w:rPr>
                <w:rFonts w:ascii="Georgia" w:hAnsi="Georgia"/>
                <w:color w:val="FF0000"/>
                <w:bdr w:val="none" w:sz="0" w:space="0" w:color="auto" w:frame="1"/>
              </w:rPr>
              <w:t xml:space="preserve">. </w:t>
            </w:r>
            <w:r w:rsidRPr="00761D8C">
              <w:rPr>
                <w:rFonts w:ascii="Georgia" w:hAnsi="Georgia"/>
                <w:bdr w:val="none" w:sz="0" w:space="0" w:color="auto" w:frame="1"/>
              </w:rPr>
              <w:t>p. 18, 273 75 Neprobylice</w:t>
            </w:r>
          </w:p>
          <w:p w14:paraId="55293127" w14:textId="77777777" w:rsidR="009E64CF" w:rsidRPr="00761D8C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761D8C">
              <w:rPr>
                <w:rFonts w:ascii="Georgia" w:hAnsi="Georgia"/>
                <w:bdr w:val="none" w:sz="0" w:space="0" w:color="auto" w:frame="1"/>
              </w:rPr>
              <w:t>č. p. 1, 273 05 Smečno</w:t>
            </w:r>
          </w:p>
          <w:p w14:paraId="284F77E4" w14:textId="77777777" w:rsidR="009E64CF" w:rsidRPr="00761D8C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761D8C">
              <w:rPr>
                <w:rFonts w:ascii="Georgia" w:hAnsi="Georgia"/>
                <w:bdr w:val="none" w:sz="0" w:space="0" w:color="auto" w:frame="1"/>
              </w:rPr>
              <w:t>č. p. 52, 270 23 Roztoky</w:t>
            </w:r>
          </w:p>
          <w:p w14:paraId="6D54BA20" w14:textId="77777777" w:rsidR="00B40C78" w:rsidRDefault="00761D8C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Tomanova 1113, 274 01 Slaný</w:t>
            </w:r>
          </w:p>
          <w:p w14:paraId="0BB72DB0" w14:textId="2A9D6696" w:rsidR="00665F66" w:rsidRPr="00761D8C" w:rsidRDefault="00665F66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Fričova 199, 274 01 Slaný</w:t>
            </w:r>
          </w:p>
        </w:tc>
      </w:tr>
      <w:tr w:rsidR="009E64CF" w14:paraId="07A32DC0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48488360" w14:textId="77777777" w:rsidR="009E64CF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č</w:t>
            </w:r>
            <w:r w:rsidRPr="00AC3569">
              <w:rPr>
                <w:rFonts w:ascii="Georgia" w:hAnsi="Georgia"/>
                <w:bdr w:val="none" w:sz="0" w:space="0" w:color="auto" w:frame="1"/>
              </w:rPr>
              <w:t>innost školského zařízení vykonává právnická osoba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5063EE8" w14:textId="77777777" w:rsidR="00FE4D8B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 xml:space="preserve">Střední škola </w:t>
            </w:r>
            <w:proofErr w:type="spellStart"/>
            <w:r w:rsidRPr="00AC3569">
              <w:rPr>
                <w:rFonts w:ascii="Georgia" w:hAnsi="Georgia"/>
                <w:bdr w:val="none" w:sz="0" w:space="0" w:color="auto" w:frame="1"/>
              </w:rPr>
              <w:t>Euroinstitut</w:t>
            </w:r>
            <w:proofErr w:type="spellEnd"/>
            <w:r w:rsidRPr="00AC3569">
              <w:rPr>
                <w:rFonts w:ascii="Georgia" w:hAnsi="Georgia"/>
                <w:bdr w:val="none" w:sz="0" w:space="0" w:color="auto" w:frame="1"/>
              </w:rPr>
              <w:t xml:space="preserve">, </w:t>
            </w:r>
          </w:p>
          <w:p w14:paraId="20E4E147" w14:textId="1DF75861" w:rsidR="009E64CF" w:rsidRPr="00AC356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Neprobylice 18, 273 75 Třebíz</w:t>
            </w:r>
          </w:p>
        </w:tc>
      </w:tr>
      <w:tr w:rsidR="009E64CF" w14:paraId="25EF4113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134D9788" w14:textId="77777777" w:rsidR="00665F66" w:rsidRDefault="00665F66" w:rsidP="00665F66">
            <w:pPr>
              <w:pStyle w:val="Normlnweb"/>
              <w:spacing w:before="0" w:beforeAutospacing="0" w:after="0" w:afterAutospacing="0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e-</w:t>
            </w:r>
            <w:r w:rsidR="009E64CF">
              <w:rPr>
                <w:rFonts w:ascii="Georgia" w:hAnsi="Georgia"/>
                <w:bdr w:val="none" w:sz="0" w:space="0" w:color="auto" w:frame="1"/>
              </w:rPr>
              <w:t>mail</w:t>
            </w:r>
            <w:r>
              <w:rPr>
                <w:rFonts w:ascii="Georgia" w:hAnsi="Georgia"/>
                <w:bdr w:val="none" w:sz="0" w:space="0" w:color="auto" w:frame="1"/>
              </w:rPr>
              <w:t xml:space="preserve"> ředitelka</w:t>
            </w:r>
          </w:p>
          <w:p w14:paraId="7FB7E902" w14:textId="155FB273" w:rsidR="00665F66" w:rsidRDefault="00665F66" w:rsidP="00665F66">
            <w:pPr>
              <w:pStyle w:val="Normlnweb"/>
              <w:spacing w:before="0" w:beforeAutospacing="0" w:after="0" w:afterAutospacing="0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e-mail studijní oddělení</w:t>
            </w:r>
          </w:p>
          <w:p w14:paraId="1A1EC0C5" w14:textId="58211F8B" w:rsidR="00665F66" w:rsidRPr="00AC3569" w:rsidRDefault="00665F66" w:rsidP="00665F66">
            <w:pPr>
              <w:pStyle w:val="Normlnweb"/>
              <w:spacing w:before="0" w:beforeAutospacing="0" w:after="0" w:afterAutospacing="0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28D60AE0" w14:textId="229ECA5E" w:rsidR="009E64CF" w:rsidRDefault="00FE4D8B" w:rsidP="00665F6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jarmila.hejtmankova</w:t>
            </w:r>
            <w:r w:rsidR="00521589" w:rsidRPr="008706B0">
              <w:rPr>
                <w:rFonts w:ascii="Georgia" w:hAnsi="Georgia"/>
                <w:bdr w:val="none" w:sz="0" w:space="0" w:color="auto" w:frame="1"/>
              </w:rPr>
              <w:t>@euroinstitut.cz</w:t>
            </w:r>
          </w:p>
          <w:p w14:paraId="366C0DE4" w14:textId="35B9BCE4" w:rsidR="009E64CF" w:rsidRDefault="00AC492B" w:rsidP="00665F6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492B">
              <w:rPr>
                <w:rFonts w:ascii="Georgia" w:hAnsi="Georgia"/>
                <w:bdr w:val="none" w:sz="0" w:space="0" w:color="auto" w:frame="1"/>
              </w:rPr>
              <w:t>helena.skachova@euroinstitut.cz</w:t>
            </w:r>
          </w:p>
          <w:p w14:paraId="6A5DA77C" w14:textId="77777777" w:rsidR="00AC492B" w:rsidRPr="00AC3569" w:rsidRDefault="00AC492B" w:rsidP="00665F66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alena.sulganova@euroinstitut.cz</w:t>
            </w:r>
          </w:p>
        </w:tc>
      </w:tr>
      <w:tr w:rsidR="009E64CF" w14:paraId="1712EF15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66A0477F" w14:textId="77777777" w:rsidR="009E64CF" w:rsidRPr="0052158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lastRenderedPageBreak/>
              <w:t>datum zápisu do rejstříku škol a školských zařízení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DE3CBEC" w14:textId="77777777" w:rsidR="009E64CF" w:rsidRPr="0052158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4. 5. 2015</w:t>
            </w:r>
          </w:p>
        </w:tc>
      </w:tr>
      <w:tr w:rsidR="009E64CF" w14:paraId="6F889031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4C6AC402" w14:textId="77777777" w:rsidR="009E64CF" w:rsidRPr="0052158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datum zahájení činnosti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6EE503A" w14:textId="77777777" w:rsidR="009E64CF" w:rsidRPr="0052158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1. 9. 2015</w:t>
            </w:r>
          </w:p>
        </w:tc>
      </w:tr>
      <w:tr w:rsidR="009E64CF" w14:paraId="7F4B5D06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6510A0CF" w14:textId="77777777" w:rsidR="009E64CF" w:rsidRPr="0052158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nejvyšší povolený počet klientů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9F60C86" w14:textId="77777777" w:rsidR="009E64CF" w:rsidRPr="0052158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neuvádí se</w:t>
            </w:r>
          </w:p>
        </w:tc>
      </w:tr>
      <w:tr w:rsidR="009E64CF" w14:paraId="7B20DA26" w14:textId="77777777" w:rsidTr="00EB074D">
        <w:tc>
          <w:tcPr>
            <w:tcW w:w="4606" w:type="dxa"/>
            <w:shd w:val="clear" w:color="auto" w:fill="F2F2F2" w:themeFill="background1" w:themeFillShade="F2"/>
          </w:tcPr>
          <w:p w14:paraId="093CA20C" w14:textId="77777777" w:rsidR="009E64CF" w:rsidRPr="00521589" w:rsidRDefault="009E64CF" w:rsidP="009E64CF">
            <w:pPr>
              <w:pStyle w:val="Normlnweb"/>
              <w:spacing w:after="0" w:line="270" w:lineRule="atLeast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IZO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6216B5E" w14:textId="77777777" w:rsidR="009E64CF" w:rsidRPr="00521589" w:rsidRDefault="009E64CF" w:rsidP="009E64CF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521589">
              <w:rPr>
                <w:rFonts w:ascii="Georgia" w:hAnsi="Georgia"/>
                <w:bdr w:val="none" w:sz="0" w:space="0" w:color="auto" w:frame="1"/>
              </w:rPr>
              <w:t>181 069 377</w:t>
            </w:r>
          </w:p>
        </w:tc>
      </w:tr>
    </w:tbl>
    <w:p w14:paraId="365DDE50" w14:textId="032C6E9B" w:rsidR="009F7E26" w:rsidRDefault="009F7E26" w:rsidP="00352D16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E54CE7">
        <w:rPr>
          <w:rFonts w:ascii="Georgia" w:hAnsi="Georgia"/>
          <w:b/>
          <w:i/>
          <w:bdr w:val="none" w:sz="0" w:space="0" w:color="auto" w:frame="1"/>
        </w:rPr>
        <w:t>Školská rada</w:t>
      </w:r>
      <w:r>
        <w:rPr>
          <w:rFonts w:ascii="Georgia" w:hAnsi="Georgia"/>
          <w:bdr w:val="none" w:sz="0" w:space="0" w:color="auto" w:frame="1"/>
        </w:rPr>
        <w:t>: ustanovena v</w:t>
      </w:r>
      <w:r w:rsidR="006A1175">
        <w:rPr>
          <w:rFonts w:ascii="Georgia" w:hAnsi="Georgia"/>
          <w:bdr w:val="none" w:sz="0" w:space="0" w:color="auto" w:frame="1"/>
        </w:rPr>
        <w:t> </w:t>
      </w:r>
      <w:r>
        <w:rPr>
          <w:rFonts w:ascii="Georgia" w:hAnsi="Georgia"/>
          <w:bdr w:val="none" w:sz="0" w:space="0" w:color="auto" w:frame="1"/>
        </w:rPr>
        <w:t>roce</w:t>
      </w:r>
      <w:r w:rsidR="006A1175">
        <w:rPr>
          <w:rFonts w:ascii="Georgia" w:hAnsi="Georgia"/>
          <w:bdr w:val="none" w:sz="0" w:space="0" w:color="auto" w:frame="1"/>
        </w:rPr>
        <w:t xml:space="preserve"> </w:t>
      </w:r>
      <w:proofErr w:type="gramStart"/>
      <w:r w:rsidR="006A1175">
        <w:rPr>
          <w:rFonts w:ascii="Georgia" w:hAnsi="Georgia"/>
          <w:bdr w:val="none" w:sz="0" w:space="0" w:color="auto" w:frame="1"/>
        </w:rPr>
        <w:t>2013,  počet</w:t>
      </w:r>
      <w:proofErr w:type="gramEnd"/>
      <w:r w:rsidR="006A1175">
        <w:rPr>
          <w:rFonts w:ascii="Georgia" w:hAnsi="Georgia"/>
          <w:bdr w:val="none" w:sz="0" w:space="0" w:color="auto" w:frame="1"/>
        </w:rPr>
        <w:t xml:space="preserve"> členů – 3 </w:t>
      </w:r>
    </w:p>
    <w:p w14:paraId="417B7CA0" w14:textId="2B922FC5" w:rsidR="006E01E7" w:rsidRDefault="007F4281" w:rsidP="00352D16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>V</w:t>
      </w:r>
      <w:r w:rsidR="00EF392D">
        <w:rPr>
          <w:rFonts w:ascii="Georgia" w:hAnsi="Georgia"/>
          <w:bdr w:val="none" w:sz="0" w:space="0" w:color="auto" w:frame="1"/>
        </w:rPr>
        <w:t>olby do školské rady:</w:t>
      </w:r>
      <w:r>
        <w:rPr>
          <w:rFonts w:ascii="Georgia" w:hAnsi="Georgia"/>
          <w:bdr w:val="none" w:sz="0" w:space="0" w:color="auto" w:frame="1"/>
        </w:rPr>
        <w:t xml:space="preserve"> 6</w:t>
      </w:r>
      <w:r w:rsidR="006E01E7">
        <w:rPr>
          <w:rFonts w:ascii="Georgia" w:hAnsi="Georgia"/>
          <w:bdr w:val="none" w:sz="0" w:space="0" w:color="auto" w:frame="1"/>
        </w:rPr>
        <w:t>. 9. 20</w:t>
      </w:r>
      <w:r>
        <w:rPr>
          <w:rFonts w:ascii="Georgia" w:hAnsi="Georgia"/>
          <w:bdr w:val="none" w:sz="0" w:space="0" w:color="auto" w:frame="1"/>
        </w:rPr>
        <w:t>2</w:t>
      </w:r>
      <w:r w:rsidR="006B6DC0">
        <w:rPr>
          <w:rFonts w:ascii="Georgia" w:hAnsi="Georgia"/>
          <w:bdr w:val="none" w:sz="0" w:space="0" w:color="auto" w:frame="1"/>
        </w:rPr>
        <w:t>2</w:t>
      </w:r>
    </w:p>
    <w:p w14:paraId="3968DA1F" w14:textId="77777777" w:rsidR="009E180D" w:rsidRPr="00AC3569" w:rsidRDefault="009E180D" w:rsidP="00352D16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0684A27E" w14:textId="77777777" w:rsidR="009035BB" w:rsidRDefault="00092650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E54CE7">
        <w:rPr>
          <w:rFonts w:ascii="Georgia" w:hAnsi="Georgia"/>
          <w:b/>
          <w:i/>
          <w:bdr w:val="none" w:sz="0" w:space="0" w:color="auto" w:frame="1"/>
        </w:rPr>
        <w:t>Akreditace k provádění vzdělávacích programů (MŠMT ČR)</w:t>
      </w:r>
      <w:r>
        <w:rPr>
          <w:rFonts w:ascii="Georgia" w:hAnsi="Georgia"/>
          <w:bdr w:val="none" w:sz="0" w:space="0" w:color="auto" w:frame="1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EAF" w14:paraId="0F87239D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295A7D56" w14:textId="30A64FB4" w:rsidR="00DB6EAF" w:rsidRDefault="00DB6EAF" w:rsidP="003B473B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Studium pedagogiky – učitel střední školy</w:t>
            </w:r>
            <w:r w:rsidR="007F4281">
              <w:rPr>
                <w:rFonts w:ascii="Georgia" w:hAnsi="Georgia"/>
                <w:bdr w:val="none" w:sz="0" w:space="0" w:color="auto" w:frame="1"/>
              </w:rPr>
              <w:t xml:space="preserve"> se zaměřením na ekonomii, veřejnou správu a sociálně právní činnost</w:t>
            </w:r>
          </w:p>
        </w:tc>
      </w:tr>
      <w:tr w:rsidR="00DB6EAF" w14:paraId="69A64DF8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4E6DE991" w14:textId="77777777" w:rsidR="00DB6EAF" w:rsidRDefault="00DB6EAF" w:rsidP="003B473B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Studium pedagogiky pro asistenty pedagoga</w:t>
            </w:r>
          </w:p>
        </w:tc>
      </w:tr>
      <w:tr w:rsidR="00DB6EAF" w14:paraId="186115AB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2C0A0B52" w14:textId="77777777" w:rsidR="00DB6EAF" w:rsidRDefault="00DB6EAF" w:rsidP="003B473B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Speciální pedagogika pro učitele odborného výcviku v zařízení sociální péče</w:t>
            </w:r>
          </w:p>
        </w:tc>
      </w:tr>
    </w:tbl>
    <w:p w14:paraId="5F890288" w14:textId="77777777" w:rsidR="00DB6EAF" w:rsidRDefault="00DB6EAF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6D65F061" w14:textId="77777777" w:rsidR="005B08ED" w:rsidRPr="00521589" w:rsidRDefault="005B08ED" w:rsidP="005B08ED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/>
          <w:i/>
          <w:bdr w:val="none" w:sz="0" w:space="0" w:color="auto" w:frame="1"/>
        </w:rPr>
      </w:pPr>
      <w:r w:rsidRPr="00E54CE7">
        <w:rPr>
          <w:rFonts w:ascii="Georgia" w:hAnsi="Georgia"/>
          <w:b/>
          <w:i/>
          <w:bdr w:val="none" w:sz="0" w:space="0" w:color="auto" w:frame="1"/>
        </w:rPr>
        <w:t xml:space="preserve">Akreditace k provádění vzdělávacích programů </w:t>
      </w:r>
      <w:r w:rsidR="00521589" w:rsidRPr="00521589">
        <w:rPr>
          <w:rFonts w:ascii="Georgia" w:hAnsi="Georgia"/>
          <w:b/>
          <w:i/>
          <w:bdr w:val="none" w:sz="0" w:space="0" w:color="auto" w:frame="1"/>
        </w:rPr>
        <w:t>(MPSV</w:t>
      </w:r>
      <w:r w:rsidRPr="00521589">
        <w:rPr>
          <w:rFonts w:ascii="Georgia" w:hAnsi="Georgia"/>
          <w:b/>
          <w:i/>
          <w:bdr w:val="none" w:sz="0" w:space="0" w:color="auto" w:frame="1"/>
        </w:rPr>
        <w:t xml:space="preserve"> ČR)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8ED" w14:paraId="531A96AB" w14:textId="77777777" w:rsidTr="00CC58CA">
        <w:tc>
          <w:tcPr>
            <w:tcW w:w="9062" w:type="dxa"/>
            <w:shd w:val="clear" w:color="auto" w:fill="F2F2F2" w:themeFill="background1" w:themeFillShade="F2"/>
          </w:tcPr>
          <w:p w14:paraId="4406C75A" w14:textId="77777777" w:rsidR="005B08ED" w:rsidRPr="00521589" w:rsidRDefault="00521589" w:rsidP="00353294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Chůva pro dětské koutky</w:t>
            </w:r>
          </w:p>
        </w:tc>
      </w:tr>
    </w:tbl>
    <w:p w14:paraId="2EBE32E8" w14:textId="77777777" w:rsidR="00FE4D8B" w:rsidRDefault="00FE4D8B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6954DD9D" w14:textId="47C22285" w:rsidR="00FE4D8B" w:rsidRDefault="00852B94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/>
          <w:bCs/>
          <w:i/>
          <w:iCs/>
          <w:bdr w:val="none" w:sz="0" w:space="0" w:color="auto" w:frame="1"/>
        </w:rPr>
      </w:pPr>
      <w:r>
        <w:rPr>
          <w:rFonts w:ascii="Georgia" w:hAnsi="Georgia"/>
          <w:b/>
          <w:bCs/>
          <w:i/>
          <w:iCs/>
          <w:bdr w:val="none" w:sz="0" w:space="0" w:color="auto" w:frame="1"/>
        </w:rPr>
        <w:t>Autorizace profesní</w:t>
      </w:r>
      <w:r w:rsidR="00FE4D8B" w:rsidRPr="00FE4D8B">
        <w:rPr>
          <w:rFonts w:ascii="Georgia" w:hAnsi="Georgia"/>
          <w:b/>
          <w:bCs/>
          <w:i/>
          <w:iCs/>
          <w:bdr w:val="none" w:sz="0" w:space="0" w:color="auto" w:frame="1"/>
        </w:rPr>
        <w:t xml:space="preserve"> kvalifikace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B94" w14:paraId="4EDA8F0F" w14:textId="77777777" w:rsidTr="00852B94">
        <w:tc>
          <w:tcPr>
            <w:tcW w:w="9062" w:type="dxa"/>
            <w:shd w:val="clear" w:color="auto" w:fill="F2F2F2" w:themeFill="background1" w:themeFillShade="F2"/>
          </w:tcPr>
          <w:p w14:paraId="10635C59" w14:textId="6933B140" w:rsidR="00852B94" w:rsidRPr="00852B94" w:rsidRDefault="00852B94" w:rsidP="003B473B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852B94">
              <w:rPr>
                <w:rFonts w:ascii="Georgia" w:hAnsi="Georgia"/>
                <w:bdr w:val="none" w:sz="0" w:space="0" w:color="auto" w:frame="1"/>
              </w:rPr>
              <w:t>65-012-E</w:t>
            </w:r>
            <w:r>
              <w:rPr>
                <w:rFonts w:ascii="Georgia" w:hAnsi="Georgia"/>
                <w:bdr w:val="none" w:sz="0" w:space="0" w:color="auto" w:frame="1"/>
              </w:rPr>
              <w:t xml:space="preserve">      </w:t>
            </w:r>
            <w:r>
              <w:rPr>
                <w:bCs/>
                <w:color w:val="000000"/>
                <w:sz w:val="28"/>
              </w:rPr>
              <w:t>Výpomoc při obsluze hostů</w:t>
            </w:r>
          </w:p>
        </w:tc>
      </w:tr>
      <w:tr w:rsidR="00852B94" w14:paraId="7CD7F2F2" w14:textId="77777777" w:rsidTr="00852B94">
        <w:tc>
          <w:tcPr>
            <w:tcW w:w="9062" w:type="dxa"/>
            <w:shd w:val="clear" w:color="auto" w:fill="F2F2F2" w:themeFill="background1" w:themeFillShade="F2"/>
          </w:tcPr>
          <w:p w14:paraId="1E7EADA2" w14:textId="0390C385" w:rsidR="00852B94" w:rsidRPr="00852B94" w:rsidRDefault="00852B94" w:rsidP="003B473B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 xml:space="preserve">65-005-E      </w:t>
            </w:r>
            <w:r>
              <w:rPr>
                <w:bCs/>
                <w:color w:val="000000"/>
                <w:sz w:val="28"/>
              </w:rPr>
              <w:t>Výpomoc při přípravě pokrmů</w:t>
            </w:r>
          </w:p>
        </w:tc>
      </w:tr>
    </w:tbl>
    <w:p w14:paraId="792DDDA3" w14:textId="77777777" w:rsidR="00FE4D8B" w:rsidRPr="00FE4D8B" w:rsidRDefault="00FE4D8B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/>
          <w:bCs/>
          <w:i/>
          <w:iCs/>
          <w:bdr w:val="none" w:sz="0" w:space="0" w:color="auto" w:frame="1"/>
        </w:rPr>
      </w:pPr>
    </w:p>
    <w:p w14:paraId="7B548C4A" w14:textId="77777777" w:rsidR="005450CC" w:rsidRPr="00E54CE7" w:rsidRDefault="005450CC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/>
          <w:i/>
          <w:bdr w:val="none" w:sz="0" w:space="0" w:color="auto" w:frame="1"/>
        </w:rPr>
      </w:pPr>
      <w:r w:rsidRPr="00E54CE7">
        <w:rPr>
          <w:rFonts w:ascii="Georgia" w:hAnsi="Georgia"/>
          <w:b/>
          <w:i/>
          <w:bdr w:val="none" w:sz="0" w:space="0" w:color="auto" w:frame="1"/>
        </w:rPr>
        <w:t>Doplňková činnost</w:t>
      </w:r>
      <w:r w:rsidR="00C0202B" w:rsidRPr="00E54CE7">
        <w:rPr>
          <w:rFonts w:ascii="Georgia" w:hAnsi="Georgia"/>
          <w:b/>
          <w:i/>
          <w:bdr w:val="none" w:sz="0" w:space="0" w:color="auto" w:frame="1"/>
        </w:rPr>
        <w:t xml:space="preserve"> Střední školy </w:t>
      </w:r>
      <w:proofErr w:type="spellStart"/>
      <w:r w:rsidR="00C0202B" w:rsidRPr="00E54CE7">
        <w:rPr>
          <w:rFonts w:ascii="Georgia" w:hAnsi="Georgia"/>
          <w:b/>
          <w:i/>
          <w:bdr w:val="none" w:sz="0" w:space="0" w:color="auto" w:frame="1"/>
        </w:rPr>
        <w:t>Euroinstitut</w:t>
      </w:r>
      <w:proofErr w:type="spellEnd"/>
    </w:p>
    <w:p w14:paraId="7596FDDF" w14:textId="77777777" w:rsidR="00C0202B" w:rsidRPr="00AC3569" w:rsidRDefault="00C0202B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>Datum zápisu změny: 13. 5. 2016</w:t>
      </w:r>
    </w:p>
    <w:p w14:paraId="3C96521E" w14:textId="77777777" w:rsidR="00AC3569" w:rsidRDefault="00C0202B" w:rsidP="003B473B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 xml:space="preserve">Předmět doplňkové činnosti: 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DB6EAF" w14:paraId="3C6191FD" w14:textId="77777777" w:rsidTr="00EB074D">
        <w:tc>
          <w:tcPr>
            <w:tcW w:w="9322" w:type="dxa"/>
            <w:shd w:val="clear" w:color="auto" w:fill="F2F2F2" w:themeFill="background1" w:themeFillShade="F2"/>
          </w:tcPr>
          <w:p w14:paraId="6DD91759" w14:textId="77777777" w:rsidR="00DB6EAF" w:rsidRDefault="00DB6EAF" w:rsidP="00DB6EA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AC3569">
              <w:rPr>
                <w:rFonts w:ascii="Georgia" w:hAnsi="Georgia"/>
                <w:bdr w:val="none" w:sz="0" w:space="0" w:color="auto" w:frame="1"/>
              </w:rPr>
              <w:t>Ucelená rehabilitace a léčebná pedagogika</w:t>
            </w:r>
          </w:p>
        </w:tc>
      </w:tr>
    </w:tbl>
    <w:p w14:paraId="062A7D0B" w14:textId="77777777" w:rsidR="00AC3569" w:rsidRDefault="00AC3569" w:rsidP="00AC3569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>Datum zápisu změny</w:t>
      </w:r>
      <w:r>
        <w:rPr>
          <w:rFonts w:ascii="Georgia" w:hAnsi="Georgia"/>
          <w:bdr w:val="none" w:sz="0" w:space="0" w:color="auto" w:frame="1"/>
        </w:rPr>
        <w:t>: 22. 3. 2018</w:t>
      </w:r>
    </w:p>
    <w:p w14:paraId="270BB237" w14:textId="5A5C18CB" w:rsidR="00AB2550" w:rsidRDefault="00AB2550" w:rsidP="00AC3569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1A2FFF9C" w14:textId="3E6DD1AC" w:rsidR="00E212C2" w:rsidRDefault="00E212C2" w:rsidP="00AC3569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161190B3" w14:textId="77777777" w:rsidR="00E212C2" w:rsidRDefault="00E212C2" w:rsidP="00AC3569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06C0A9B2" w14:textId="77777777" w:rsidR="00AC3569" w:rsidRDefault="00AC3569" w:rsidP="00AC3569">
      <w:pPr>
        <w:pStyle w:val="Normlnweb"/>
        <w:spacing w:after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lastRenderedPageBreak/>
        <w:t xml:space="preserve">Předmět doplňkové činnosti: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EAF" w14:paraId="736193F6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283AD09B" w14:textId="77777777" w:rsidR="00DB6EAF" w:rsidRDefault="00DB6EAF" w:rsidP="00DB6EA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E54CE7">
              <w:rPr>
                <w:rFonts w:ascii="Georgia" w:hAnsi="Georgia"/>
                <w:bdr w:val="none" w:sz="0" w:space="0" w:color="auto" w:frame="1"/>
              </w:rPr>
              <w:t>Mimoškolní výchova a vzdělávání, pořádání kurzů, školení, včetně lektorské činnosti</w:t>
            </w:r>
          </w:p>
        </w:tc>
      </w:tr>
      <w:tr w:rsidR="00DB6EAF" w14:paraId="2E9F247A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0176336A" w14:textId="77777777" w:rsidR="00DB6EAF" w:rsidRPr="00E54CE7" w:rsidRDefault="00DB6EAF" w:rsidP="00DB6EA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Provozování kulturních, kulturně-vzdělávacích a zábavních zařízení, pořádání kulturních produkcí, zábav, výstav, veletrhů, přehlídek, prodejních a obdobných akcí</w:t>
            </w:r>
          </w:p>
        </w:tc>
      </w:tr>
      <w:tr w:rsidR="00DB6EAF" w14:paraId="08ADC34E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2A47344A" w14:textId="77777777" w:rsidR="00DB6EAF" w:rsidRDefault="00DB6EAF" w:rsidP="00DB6EA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Provozování tělovýchovných a sportovních zařízení a organizování sportovní činnosti</w:t>
            </w:r>
          </w:p>
        </w:tc>
      </w:tr>
      <w:tr w:rsidR="00DB6EAF" w14:paraId="2870FB8D" w14:textId="77777777" w:rsidTr="00EB074D">
        <w:tc>
          <w:tcPr>
            <w:tcW w:w="9212" w:type="dxa"/>
            <w:shd w:val="clear" w:color="auto" w:fill="F2F2F2" w:themeFill="background1" w:themeFillShade="F2"/>
          </w:tcPr>
          <w:p w14:paraId="0D2A3CF3" w14:textId="77777777" w:rsidR="00DB6EAF" w:rsidRDefault="00DB6EAF" w:rsidP="00DB6EAF">
            <w:pPr>
              <w:pStyle w:val="Normlnweb"/>
              <w:spacing w:after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Překladatelská a tlumočnická činnost</w:t>
            </w:r>
          </w:p>
        </w:tc>
      </w:tr>
    </w:tbl>
    <w:p w14:paraId="116F1413" w14:textId="77777777" w:rsidR="004A780B" w:rsidRPr="00AC3569" w:rsidRDefault="004A780B" w:rsidP="006A1175">
      <w:pPr>
        <w:rPr>
          <w:rFonts w:ascii="Georgia" w:hAnsi="Georgia"/>
          <w:sz w:val="24"/>
          <w:szCs w:val="24"/>
        </w:rPr>
      </w:pPr>
    </w:p>
    <w:p w14:paraId="390A2C24" w14:textId="77777777" w:rsidR="004C19B0" w:rsidRPr="005245B1" w:rsidRDefault="00DB58F2" w:rsidP="00DD423B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/>
          <w:bCs/>
          <w:bdr w:val="none" w:sz="0" w:space="0" w:color="auto" w:frame="1"/>
        </w:rPr>
      </w:pPr>
      <w:r w:rsidRPr="005245B1">
        <w:rPr>
          <w:rFonts w:ascii="Georgia" w:hAnsi="Georgia"/>
          <w:b/>
          <w:bCs/>
          <w:bdr w:val="none" w:sz="0" w:space="0" w:color="auto" w:frame="1"/>
        </w:rPr>
        <w:t xml:space="preserve">Charakteristika školy </w:t>
      </w:r>
    </w:p>
    <w:p w14:paraId="469C9AE5" w14:textId="553D1725" w:rsidR="00DB58F2" w:rsidRPr="00AC3569" w:rsidRDefault="004C19B0" w:rsidP="00DD423B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 xml:space="preserve">Střední </w:t>
      </w:r>
      <w:r w:rsidR="00DB58F2" w:rsidRPr="00AC3569">
        <w:rPr>
          <w:rFonts w:ascii="Georgia" w:hAnsi="Georgia"/>
          <w:bdr w:val="none" w:sz="0" w:space="0" w:color="auto" w:frame="1"/>
        </w:rPr>
        <w:t>škola</w:t>
      </w:r>
      <w:r>
        <w:rPr>
          <w:rFonts w:ascii="Georgia" w:hAnsi="Georgia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bdr w:val="none" w:sz="0" w:space="0" w:color="auto" w:frame="1"/>
        </w:rPr>
        <w:t>Euroinstitut</w:t>
      </w:r>
      <w:proofErr w:type="spellEnd"/>
      <w:r w:rsidR="00DB58F2" w:rsidRPr="00AC3569">
        <w:rPr>
          <w:rFonts w:ascii="Georgia" w:hAnsi="Georgia"/>
          <w:bdr w:val="none" w:sz="0" w:space="0" w:color="auto" w:frame="1"/>
        </w:rPr>
        <w:t xml:space="preserve"> vzdělává žáky se </w:t>
      </w:r>
      <w:r w:rsidR="007D6C0F">
        <w:rPr>
          <w:rFonts w:ascii="Georgia" w:hAnsi="Georgia"/>
          <w:bdr w:val="none" w:sz="0" w:space="0" w:color="auto" w:frame="1"/>
        </w:rPr>
        <w:t>speciálními vzdělávacími potřebami</w:t>
      </w:r>
      <w:r w:rsidR="003E7E07">
        <w:rPr>
          <w:rFonts w:ascii="Georgia" w:hAnsi="Georgia"/>
          <w:bdr w:val="none" w:sz="0" w:space="0" w:color="auto" w:frame="1"/>
        </w:rPr>
        <w:t xml:space="preserve"> podle §16 odst. 9 školského zákona</w:t>
      </w:r>
      <w:r w:rsidR="004A780B">
        <w:rPr>
          <w:rFonts w:ascii="Georgia" w:hAnsi="Georgia"/>
          <w:bdr w:val="none" w:sz="0" w:space="0" w:color="auto" w:frame="1"/>
        </w:rPr>
        <w:t>.</w:t>
      </w:r>
      <w:r w:rsidR="00DB58F2" w:rsidRPr="00AC3569">
        <w:rPr>
          <w:rFonts w:ascii="Georgia" w:hAnsi="Georgia"/>
          <w:bdr w:val="none" w:sz="0" w:space="0" w:color="auto" w:frame="1"/>
        </w:rPr>
        <w:t xml:space="preserve">  </w:t>
      </w:r>
    </w:p>
    <w:p w14:paraId="00EF25BA" w14:textId="77777777" w:rsidR="00C0202B" w:rsidRPr="00AC3569" w:rsidRDefault="00C0202B" w:rsidP="00DD423B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2668DD37" w14:textId="77777777" w:rsidR="00383EFD" w:rsidRPr="005245B1" w:rsidRDefault="00DB58F2" w:rsidP="00DD423B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/>
          <w:bCs/>
          <w:bdr w:val="none" w:sz="0" w:space="0" w:color="auto" w:frame="1"/>
        </w:rPr>
      </w:pPr>
      <w:r w:rsidRPr="005245B1">
        <w:rPr>
          <w:rFonts w:ascii="Georgia" w:hAnsi="Georgia"/>
          <w:b/>
          <w:bCs/>
          <w:bdr w:val="none" w:sz="0" w:space="0" w:color="auto" w:frame="1"/>
        </w:rPr>
        <w:t>Zhodnocení současného stavu</w:t>
      </w:r>
    </w:p>
    <w:p w14:paraId="3CEE6CDD" w14:textId="1C1DC800" w:rsidR="00E43E7F" w:rsidRDefault="00383EFD" w:rsidP="00DD423B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 xml:space="preserve">Škola </w:t>
      </w:r>
      <w:r w:rsidR="00DB58F2" w:rsidRPr="00AC3569">
        <w:rPr>
          <w:rFonts w:ascii="Georgia" w:hAnsi="Georgia"/>
          <w:bdr w:val="none" w:sz="0" w:space="0" w:color="auto" w:frame="1"/>
        </w:rPr>
        <w:t>zaháji</w:t>
      </w:r>
      <w:r w:rsidR="002E2D34" w:rsidRPr="00AC3569">
        <w:rPr>
          <w:rFonts w:ascii="Georgia" w:hAnsi="Georgia"/>
          <w:bdr w:val="none" w:sz="0" w:space="0" w:color="auto" w:frame="1"/>
        </w:rPr>
        <w:t>la sv</w:t>
      </w:r>
      <w:r w:rsidR="00687801" w:rsidRPr="00AC3569">
        <w:rPr>
          <w:rFonts w:ascii="Georgia" w:hAnsi="Georgia"/>
          <w:bdr w:val="none" w:sz="0" w:space="0" w:color="auto" w:frame="1"/>
        </w:rPr>
        <w:t>oji činnost 1. 9. 2013 vzděláváním žáků ve dvouletém oboru 69-54-E/01 p</w:t>
      </w:r>
      <w:r w:rsidR="002E2D34" w:rsidRPr="00AC3569">
        <w:rPr>
          <w:rFonts w:ascii="Georgia" w:hAnsi="Georgia"/>
          <w:bdr w:val="none" w:sz="0" w:space="0" w:color="auto" w:frame="1"/>
        </w:rPr>
        <w:t xml:space="preserve">rovozní služby </w:t>
      </w:r>
      <w:r w:rsidR="00687801" w:rsidRPr="00AC3569">
        <w:rPr>
          <w:rFonts w:ascii="Georgia" w:hAnsi="Georgia"/>
          <w:bdr w:val="none" w:sz="0" w:space="0" w:color="auto" w:frame="1"/>
        </w:rPr>
        <w:t>a ve tříletém oboru 75-41-E/01 p</w:t>
      </w:r>
      <w:r w:rsidR="002E2D34" w:rsidRPr="00AC3569">
        <w:rPr>
          <w:rFonts w:ascii="Georgia" w:hAnsi="Georgia"/>
          <w:bdr w:val="none" w:sz="0" w:space="0" w:color="auto" w:frame="1"/>
        </w:rPr>
        <w:t>ečovatelské služby</w:t>
      </w:r>
      <w:r w:rsidR="00687801" w:rsidRPr="00AC3569">
        <w:rPr>
          <w:rFonts w:ascii="Georgia" w:hAnsi="Georgia"/>
          <w:bdr w:val="none" w:sz="0" w:space="0" w:color="auto" w:frame="1"/>
        </w:rPr>
        <w:t>. Ve školním roce 2014</w:t>
      </w:r>
      <w:r w:rsidR="00824042">
        <w:rPr>
          <w:rFonts w:ascii="Georgia" w:hAnsi="Georgia"/>
          <w:bdr w:val="none" w:sz="0" w:space="0" w:color="auto" w:frame="1"/>
        </w:rPr>
        <w:t>/</w:t>
      </w:r>
      <w:r w:rsidR="00687801" w:rsidRPr="00AC3569">
        <w:rPr>
          <w:rFonts w:ascii="Georgia" w:hAnsi="Georgia"/>
          <w:bdr w:val="none" w:sz="0" w:space="0" w:color="auto" w:frame="1"/>
        </w:rPr>
        <w:t>2015 bylo zahájeno vzdělávání žáků s</w:t>
      </w:r>
      <w:r w:rsidR="009035BB" w:rsidRPr="00AC3569">
        <w:rPr>
          <w:rFonts w:ascii="Georgia" w:hAnsi="Georgia"/>
          <w:bdr w:val="none" w:sz="0" w:space="0" w:color="auto" w:frame="1"/>
        </w:rPr>
        <w:t>e zdravotním postižením, zejména mentálním</w:t>
      </w:r>
      <w:r w:rsidR="00700D33" w:rsidRPr="00AC3569">
        <w:rPr>
          <w:rFonts w:ascii="Georgia" w:hAnsi="Georgia"/>
          <w:bdr w:val="none" w:sz="0" w:space="0" w:color="auto" w:frame="1"/>
        </w:rPr>
        <w:t>, souběžným postižením více vadami a autismem</w:t>
      </w:r>
      <w:r w:rsidR="007F4281">
        <w:rPr>
          <w:rFonts w:ascii="Georgia" w:hAnsi="Georgia"/>
          <w:bdr w:val="none" w:sz="0" w:space="0" w:color="auto" w:frame="1"/>
        </w:rPr>
        <w:t xml:space="preserve"> v oborech 78-62-C/01 praktická škola jednoletá a </w:t>
      </w:r>
      <w:r w:rsidR="00E43E7F">
        <w:rPr>
          <w:rFonts w:ascii="Georgia" w:hAnsi="Georgia"/>
          <w:bdr w:val="none" w:sz="0" w:space="0" w:color="auto" w:frame="1"/>
        </w:rPr>
        <w:t xml:space="preserve">78-62-C/02 praktická škola dvouletá. </w:t>
      </w:r>
      <w:r>
        <w:rPr>
          <w:rFonts w:ascii="Georgia" w:hAnsi="Georgia"/>
          <w:bdr w:val="none" w:sz="0" w:space="0" w:color="auto" w:frame="1"/>
        </w:rPr>
        <w:t>Žáci se vzdělávali podle individuálních vzdělávacích plánů.</w:t>
      </w:r>
    </w:p>
    <w:p w14:paraId="4F6FAEDC" w14:textId="29B6A6B5" w:rsidR="00852B94" w:rsidRDefault="00E43E7F" w:rsidP="00DD423B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>Ve školním roce 2022/2023 se ž</w:t>
      </w:r>
      <w:r w:rsidR="009035BB" w:rsidRPr="00AC3569">
        <w:rPr>
          <w:rFonts w:ascii="Georgia" w:hAnsi="Georgia"/>
          <w:bdr w:val="none" w:sz="0" w:space="0" w:color="auto" w:frame="1"/>
        </w:rPr>
        <w:t>áci vzdělá</w:t>
      </w:r>
      <w:r>
        <w:rPr>
          <w:rFonts w:ascii="Georgia" w:hAnsi="Georgia"/>
          <w:bdr w:val="none" w:sz="0" w:space="0" w:color="auto" w:frame="1"/>
        </w:rPr>
        <w:t xml:space="preserve">vali </w:t>
      </w:r>
      <w:r w:rsidR="00687801" w:rsidRPr="00AC3569">
        <w:rPr>
          <w:rFonts w:ascii="Georgia" w:hAnsi="Georgia"/>
          <w:bdr w:val="none" w:sz="0" w:space="0" w:color="auto" w:frame="1"/>
        </w:rPr>
        <w:t>podle individuálních vzdělávacích plánů v oborech</w:t>
      </w:r>
      <w:r>
        <w:rPr>
          <w:rFonts w:ascii="Georgia" w:hAnsi="Georgia"/>
          <w:bdr w:val="none" w:sz="0" w:space="0" w:color="auto" w:frame="1"/>
        </w:rPr>
        <w:t xml:space="preserve"> 75-41-E/01 pečovatelské služby, </w:t>
      </w:r>
      <w:r w:rsidR="00687801" w:rsidRPr="00AC3569">
        <w:rPr>
          <w:rFonts w:ascii="Georgia" w:hAnsi="Georgia"/>
          <w:bdr w:val="none" w:sz="0" w:space="0" w:color="auto" w:frame="1"/>
        </w:rPr>
        <w:t>69-54-E/01 p</w:t>
      </w:r>
      <w:r w:rsidR="00700D33" w:rsidRPr="00AC3569">
        <w:rPr>
          <w:rFonts w:ascii="Georgia" w:hAnsi="Georgia"/>
          <w:bdr w:val="none" w:sz="0" w:space="0" w:color="auto" w:frame="1"/>
        </w:rPr>
        <w:t>rovozní</w:t>
      </w:r>
      <w:r w:rsidR="00687801" w:rsidRPr="00AC3569">
        <w:rPr>
          <w:rFonts w:ascii="Georgia" w:hAnsi="Georgia"/>
          <w:bdr w:val="none" w:sz="0" w:space="0" w:color="auto" w:frame="1"/>
        </w:rPr>
        <w:t xml:space="preserve"> služby, </w:t>
      </w:r>
      <w:r w:rsidR="007F4281">
        <w:rPr>
          <w:rFonts w:ascii="Georgia" w:hAnsi="Georgia"/>
          <w:bdr w:val="none" w:sz="0" w:space="0" w:color="auto" w:frame="1"/>
        </w:rPr>
        <w:t xml:space="preserve">65-51-E/02 práce ve stravování, </w:t>
      </w:r>
      <w:r w:rsidR="00687801" w:rsidRPr="00AC3569">
        <w:rPr>
          <w:rFonts w:ascii="Georgia" w:hAnsi="Georgia"/>
          <w:bdr w:val="none" w:sz="0" w:space="0" w:color="auto" w:frame="1"/>
        </w:rPr>
        <w:t>78-62-C/02 praktická škola dvouletá</w:t>
      </w:r>
      <w:r w:rsidR="00383EFD">
        <w:rPr>
          <w:rFonts w:ascii="Georgia" w:hAnsi="Georgia"/>
          <w:bdr w:val="none" w:sz="0" w:space="0" w:color="auto" w:frame="1"/>
        </w:rPr>
        <w:t xml:space="preserve">, </w:t>
      </w:r>
      <w:r w:rsidR="00383EFD" w:rsidRPr="00AC3569">
        <w:rPr>
          <w:rFonts w:ascii="Georgia" w:hAnsi="Georgia"/>
          <w:bdr w:val="none" w:sz="0" w:space="0" w:color="auto" w:frame="1"/>
        </w:rPr>
        <w:t>78-62-C/02 praktická škola dvouletá</w:t>
      </w:r>
      <w:r w:rsidR="00383EFD">
        <w:rPr>
          <w:rFonts w:ascii="Georgia" w:hAnsi="Georgia"/>
          <w:bdr w:val="none" w:sz="0" w:space="0" w:color="auto" w:frame="1"/>
        </w:rPr>
        <w:t xml:space="preserve"> se zaměřením na pěstitelské práce</w:t>
      </w:r>
      <w:r w:rsidR="00687801" w:rsidRPr="00AC3569">
        <w:rPr>
          <w:rFonts w:ascii="Georgia" w:hAnsi="Georgia"/>
          <w:bdr w:val="none" w:sz="0" w:space="0" w:color="auto" w:frame="1"/>
        </w:rPr>
        <w:t xml:space="preserve"> </w:t>
      </w:r>
      <w:proofErr w:type="gramStart"/>
      <w:r w:rsidR="00687801" w:rsidRPr="00AC3569">
        <w:rPr>
          <w:rFonts w:ascii="Georgia" w:hAnsi="Georgia"/>
          <w:bdr w:val="none" w:sz="0" w:space="0" w:color="auto" w:frame="1"/>
        </w:rPr>
        <w:t>a  78</w:t>
      </w:r>
      <w:proofErr w:type="gramEnd"/>
      <w:r w:rsidR="00687801" w:rsidRPr="00AC3569">
        <w:rPr>
          <w:rFonts w:ascii="Georgia" w:hAnsi="Georgia"/>
          <w:bdr w:val="none" w:sz="0" w:space="0" w:color="auto" w:frame="1"/>
        </w:rPr>
        <w:t>-62-C/01 praktická škola jednoletá</w:t>
      </w:r>
      <w:r w:rsidR="00E346A5">
        <w:rPr>
          <w:rFonts w:ascii="Georgia" w:hAnsi="Georgia"/>
          <w:bdr w:val="none" w:sz="0" w:space="0" w:color="auto" w:frame="1"/>
        </w:rPr>
        <w:t xml:space="preserve">. </w:t>
      </w:r>
    </w:p>
    <w:p w14:paraId="49220C60" w14:textId="62B898EC" w:rsidR="00E212C2" w:rsidRDefault="00E43E7F" w:rsidP="00E212C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Obor </w:t>
      </w:r>
      <w:r w:rsidR="00E212C2">
        <w:rPr>
          <w:rFonts w:ascii="Georgia" w:hAnsi="Georgia"/>
          <w:sz w:val="24"/>
          <w:szCs w:val="24"/>
        </w:rPr>
        <w:t>65-51-E/01 Stravovací a ubytovací služby</w:t>
      </w:r>
      <w:r>
        <w:rPr>
          <w:rFonts w:ascii="Georgia" w:hAnsi="Georgia"/>
          <w:sz w:val="24"/>
          <w:szCs w:val="24"/>
        </w:rPr>
        <w:t xml:space="preserve"> nebyl otevřen.</w:t>
      </w:r>
    </w:p>
    <w:p w14:paraId="62E13B79" w14:textId="2F8D1414" w:rsidR="00DB6EAF" w:rsidRDefault="00E346A5" w:rsidP="00353294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>Výchovně vzdělávací proces probíhá</w:t>
      </w:r>
      <w:r w:rsidR="005F140C">
        <w:rPr>
          <w:rFonts w:ascii="Georgia" w:hAnsi="Georgia"/>
          <w:bdr w:val="none" w:sz="0" w:space="0" w:color="auto" w:frame="1"/>
        </w:rPr>
        <w:t xml:space="preserve"> ve škole,</w:t>
      </w:r>
      <w:r w:rsidR="00852B94">
        <w:rPr>
          <w:rFonts w:ascii="Georgia" w:hAnsi="Georgia"/>
          <w:bdr w:val="none" w:sz="0" w:space="0" w:color="auto" w:frame="1"/>
        </w:rPr>
        <w:t xml:space="preserve"> </w:t>
      </w:r>
      <w:r>
        <w:rPr>
          <w:rFonts w:ascii="Georgia" w:hAnsi="Georgia"/>
          <w:bdr w:val="none" w:sz="0" w:space="0" w:color="auto" w:frame="1"/>
        </w:rPr>
        <w:t>v místech poskytovaného dalšího</w:t>
      </w:r>
      <w:r w:rsidR="00BF0B65">
        <w:rPr>
          <w:rFonts w:ascii="Georgia" w:hAnsi="Georgia"/>
          <w:bdr w:val="none" w:sz="0" w:space="0" w:color="auto" w:frame="1"/>
        </w:rPr>
        <w:t xml:space="preserve"> vzdělávání, může však na základě doporučení SPC probíhat i v domácím</w:t>
      </w:r>
      <w:r w:rsidR="009035BB" w:rsidRPr="00AC3569">
        <w:rPr>
          <w:rFonts w:ascii="Georgia" w:hAnsi="Georgia"/>
          <w:bdr w:val="none" w:sz="0" w:space="0" w:color="auto" w:frame="1"/>
        </w:rPr>
        <w:t xml:space="preserve"> přirozeném prostředí</w:t>
      </w:r>
      <w:r w:rsidR="00BF0B65">
        <w:rPr>
          <w:rFonts w:ascii="Georgia" w:hAnsi="Georgia"/>
          <w:bdr w:val="none" w:sz="0" w:space="0" w:color="auto" w:frame="1"/>
        </w:rPr>
        <w:t xml:space="preserve"> žáka.</w:t>
      </w:r>
      <w:r w:rsidR="00700D33" w:rsidRPr="00AC3569">
        <w:rPr>
          <w:rFonts w:ascii="Georgia" w:hAnsi="Georgia"/>
          <w:bdr w:val="none" w:sz="0" w:space="0" w:color="auto" w:frame="1"/>
        </w:rPr>
        <w:t xml:space="preserve">  </w:t>
      </w:r>
      <w:r w:rsidR="00271A98" w:rsidRPr="00AC3569">
        <w:rPr>
          <w:rFonts w:ascii="Georgia" w:hAnsi="Georgia"/>
          <w:bdr w:val="none" w:sz="0" w:space="0" w:color="auto" w:frame="1"/>
        </w:rPr>
        <w:t>Odborný výcvik</w:t>
      </w:r>
      <w:r w:rsidR="006A1175">
        <w:rPr>
          <w:rFonts w:ascii="Georgia" w:hAnsi="Georgia"/>
          <w:bdr w:val="none" w:sz="0" w:space="0" w:color="auto" w:frame="1"/>
        </w:rPr>
        <w:t xml:space="preserve"> / praktické činnosti</w:t>
      </w:r>
      <w:r w:rsidR="00271A98" w:rsidRPr="00AC3569">
        <w:rPr>
          <w:rFonts w:ascii="Georgia" w:hAnsi="Georgia"/>
          <w:bdr w:val="none" w:sz="0" w:space="0" w:color="auto" w:frame="1"/>
        </w:rPr>
        <w:t xml:space="preserve"> žáků se speciálním</w:t>
      </w:r>
      <w:r w:rsidR="00BF0B65">
        <w:rPr>
          <w:rFonts w:ascii="Georgia" w:hAnsi="Georgia"/>
          <w:bdr w:val="none" w:sz="0" w:space="0" w:color="auto" w:frame="1"/>
        </w:rPr>
        <w:t>i vzdělávacími potřebami probíhají</w:t>
      </w:r>
      <w:r w:rsidR="00271A98" w:rsidRPr="00AC3569">
        <w:rPr>
          <w:rFonts w:ascii="Georgia" w:hAnsi="Georgia"/>
          <w:bdr w:val="none" w:sz="0" w:space="0" w:color="auto" w:frame="1"/>
        </w:rPr>
        <w:t xml:space="preserve"> v</w:t>
      </w:r>
      <w:r w:rsidR="00BF0B65">
        <w:rPr>
          <w:rFonts w:ascii="Georgia" w:hAnsi="Georgia"/>
          <w:bdr w:val="none" w:sz="0" w:space="0" w:color="auto" w:frame="1"/>
        </w:rPr>
        <w:t>e škole, v</w:t>
      </w:r>
      <w:r w:rsidR="00271A98" w:rsidRPr="00AC3569">
        <w:rPr>
          <w:rFonts w:ascii="Georgia" w:hAnsi="Georgia"/>
          <w:bdr w:val="none" w:sz="0" w:space="0" w:color="auto" w:frame="1"/>
        </w:rPr>
        <w:t> zařízeních poskytovatelů sociálních služeb</w:t>
      </w:r>
      <w:r w:rsidR="00BF0B65">
        <w:rPr>
          <w:rFonts w:ascii="Georgia" w:hAnsi="Georgia"/>
          <w:bdr w:val="none" w:sz="0" w:space="0" w:color="auto" w:frame="1"/>
        </w:rPr>
        <w:t xml:space="preserve"> (domovech)</w:t>
      </w:r>
      <w:r w:rsidR="00271A98" w:rsidRPr="00AC3569">
        <w:rPr>
          <w:rFonts w:ascii="Georgia" w:hAnsi="Georgia"/>
          <w:bdr w:val="none" w:sz="0" w:space="0" w:color="auto" w:frame="1"/>
        </w:rPr>
        <w:t xml:space="preserve"> a na smluvních pracovištích sociálních partnerů</w:t>
      </w:r>
      <w:r w:rsidR="00E212C2">
        <w:rPr>
          <w:rFonts w:ascii="Georgia" w:hAnsi="Georgia"/>
          <w:bdr w:val="none" w:sz="0" w:space="0" w:color="auto" w:frame="1"/>
        </w:rPr>
        <w:t xml:space="preserve"> (pouze se souhlasem opatrovníků)</w:t>
      </w:r>
      <w:r w:rsidR="00271A98" w:rsidRPr="00AC3569">
        <w:rPr>
          <w:rFonts w:ascii="Georgia" w:hAnsi="Georgia"/>
          <w:bdr w:val="none" w:sz="0" w:space="0" w:color="auto" w:frame="1"/>
        </w:rPr>
        <w:t>. Vzdělávání žáků se speciálními vzdělávacími potřebami</w:t>
      </w:r>
      <w:r w:rsidR="002E2D34" w:rsidRPr="00AC3569">
        <w:rPr>
          <w:rFonts w:ascii="Georgia" w:hAnsi="Georgia"/>
          <w:bdr w:val="none" w:sz="0" w:space="0" w:color="auto" w:frame="1"/>
        </w:rPr>
        <w:t xml:space="preserve"> vedou</w:t>
      </w:r>
      <w:r w:rsidR="00756940">
        <w:rPr>
          <w:rFonts w:ascii="Georgia" w:hAnsi="Georgia"/>
          <w:bdr w:val="none" w:sz="0" w:space="0" w:color="auto" w:frame="1"/>
        </w:rPr>
        <w:t xml:space="preserve"> učitelé – speciální pedagogové v některých třídách s podporou asistenta pedagoga nebo dalšího pedagogického pracovníka.</w:t>
      </w:r>
    </w:p>
    <w:p w14:paraId="4854AC87" w14:textId="29763C30" w:rsidR="005245B1" w:rsidRDefault="005245B1" w:rsidP="00353294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 xml:space="preserve">V areálu školy </w:t>
      </w:r>
      <w:r w:rsidR="00F737FB">
        <w:rPr>
          <w:rFonts w:ascii="Georgia" w:hAnsi="Georgia"/>
          <w:bdr w:val="none" w:sz="0" w:space="0" w:color="auto" w:frame="1"/>
        </w:rPr>
        <w:t>v</w:t>
      </w:r>
      <w:r>
        <w:rPr>
          <w:rFonts w:ascii="Georgia" w:hAnsi="Georgia"/>
          <w:bdr w:val="none" w:sz="0" w:space="0" w:color="auto" w:frame="1"/>
        </w:rPr>
        <w:t> Neprobylicích byla postavena nová budova</w:t>
      </w:r>
      <w:r w:rsidR="008D3F25">
        <w:rPr>
          <w:rFonts w:ascii="Georgia" w:hAnsi="Georgia"/>
          <w:bdr w:val="none" w:sz="0" w:space="0" w:color="auto" w:frame="1"/>
        </w:rPr>
        <w:t xml:space="preserve"> s profesionální kuchyní, kde může probíhat jak teoretická</w:t>
      </w:r>
      <w:r w:rsidR="00870CB0">
        <w:rPr>
          <w:rFonts w:ascii="Georgia" w:hAnsi="Georgia"/>
          <w:bdr w:val="none" w:sz="0" w:space="0" w:color="auto" w:frame="1"/>
        </w:rPr>
        <w:t>,</w:t>
      </w:r>
      <w:r w:rsidR="008D3F25">
        <w:rPr>
          <w:rFonts w:ascii="Georgia" w:hAnsi="Georgia"/>
          <w:bdr w:val="none" w:sz="0" w:space="0" w:color="auto" w:frame="1"/>
        </w:rPr>
        <w:t xml:space="preserve"> tak i praktická výuk</w:t>
      </w:r>
      <w:r w:rsidR="00870CB0">
        <w:rPr>
          <w:rFonts w:ascii="Georgia" w:hAnsi="Georgia"/>
          <w:bdr w:val="none" w:sz="0" w:space="0" w:color="auto" w:frame="1"/>
        </w:rPr>
        <w:t>a</w:t>
      </w:r>
      <w:r w:rsidR="008D3F25">
        <w:rPr>
          <w:rFonts w:ascii="Georgia" w:hAnsi="Georgia"/>
          <w:bdr w:val="none" w:sz="0" w:space="0" w:color="auto" w:frame="1"/>
        </w:rPr>
        <w:t>.</w:t>
      </w:r>
    </w:p>
    <w:p w14:paraId="2F8A2179" w14:textId="6132EA55" w:rsidR="00852B94" w:rsidRDefault="00852B94" w:rsidP="00353294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7954B4BD" w14:textId="32270074" w:rsidR="00852B94" w:rsidRPr="00353294" w:rsidRDefault="00852B94" w:rsidP="00353294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75B36FE3" w14:textId="77777777" w:rsidR="005469AA" w:rsidRDefault="005469AA" w:rsidP="00E45E7C">
      <w:pPr>
        <w:rPr>
          <w:rFonts w:ascii="Georgia" w:hAnsi="Georgia"/>
          <w:sz w:val="24"/>
          <w:szCs w:val="24"/>
        </w:rPr>
      </w:pPr>
    </w:p>
    <w:p w14:paraId="7FD85CFC" w14:textId="77777777" w:rsidR="00AB2550" w:rsidRDefault="00AB2550" w:rsidP="00E45E7C">
      <w:pPr>
        <w:rPr>
          <w:rFonts w:ascii="Georgia" w:hAnsi="Georgia"/>
          <w:sz w:val="24"/>
          <w:szCs w:val="24"/>
        </w:rPr>
      </w:pPr>
    </w:p>
    <w:p w14:paraId="2A7423C3" w14:textId="77777777" w:rsidR="0011560C" w:rsidRDefault="0011560C" w:rsidP="00E45E7C">
      <w:pPr>
        <w:rPr>
          <w:rFonts w:ascii="Georgia" w:hAnsi="Georgia"/>
          <w:sz w:val="24"/>
          <w:szCs w:val="24"/>
        </w:rPr>
      </w:pPr>
    </w:p>
    <w:p w14:paraId="448CBF30" w14:textId="77777777" w:rsidR="0011560C" w:rsidRDefault="0011560C" w:rsidP="00E45E7C">
      <w:pPr>
        <w:rPr>
          <w:rFonts w:ascii="Georgia" w:hAnsi="Georgia"/>
          <w:sz w:val="24"/>
          <w:szCs w:val="24"/>
        </w:rPr>
      </w:pPr>
    </w:p>
    <w:p w14:paraId="668F7BFD" w14:textId="77777777" w:rsidR="00AB2550" w:rsidRPr="00AC3569" w:rsidRDefault="00AB2550" w:rsidP="00E45E7C">
      <w:pPr>
        <w:rPr>
          <w:rFonts w:ascii="Georgia" w:hAnsi="Georgia"/>
          <w:sz w:val="24"/>
          <w:szCs w:val="24"/>
        </w:rPr>
      </w:pPr>
    </w:p>
    <w:p w14:paraId="299473CD" w14:textId="77777777" w:rsidR="004A4560" w:rsidRDefault="004A4560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4A4560">
        <w:rPr>
          <w:rFonts w:ascii="Georgia" w:eastAsiaTheme="minorHAnsi" w:hAnsi="Georgia" w:cstheme="minorBidi"/>
          <w:bCs w:val="0"/>
          <w:color w:val="auto"/>
          <w:sz w:val="24"/>
          <w:szCs w:val="24"/>
        </w:rPr>
        <w:lastRenderedPageBreak/>
        <w:t xml:space="preserve">II. </w:t>
      </w:r>
      <w:r w:rsidR="00DF7990" w:rsidRPr="004A4560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Přehled oborů vzdělání, které škola vyučuje v souladu se zápisem </w:t>
      </w:r>
    </w:p>
    <w:p w14:paraId="3F2B3F9D" w14:textId="77777777" w:rsidR="004348F0" w:rsidRPr="004A4560" w:rsidRDefault="004A4560" w:rsidP="004A4560">
      <w:pPr>
        <w:pStyle w:val="Nadpis2"/>
        <w:spacing w:before="0" w:line="240" w:lineRule="auto"/>
        <w:jc w:val="center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ve školském rejstříku</w:t>
      </w:r>
    </w:p>
    <w:p w14:paraId="79343017" w14:textId="77777777" w:rsidR="000B114D" w:rsidRPr="00AC3569" w:rsidRDefault="000B114D" w:rsidP="004A4560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</w:p>
    <w:p w14:paraId="771A1FB4" w14:textId="77777777" w:rsidR="00E212C2" w:rsidRDefault="000B4192" w:rsidP="00E212C2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Výuka v</w:t>
      </w:r>
      <w:r w:rsidR="00A01853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oborech </w:t>
      </w: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vzdělání </w:t>
      </w:r>
      <w:r w:rsidR="004A4560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probíhá</w:t>
      </w:r>
      <w:r w:rsidR="00A01853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dle </w:t>
      </w:r>
      <w:r w:rsidR="00C5573E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platných </w:t>
      </w:r>
      <w:r w:rsidR="00A01853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ŠVP vypracovaných podle příslušných RVP</w:t>
      </w:r>
      <w:r w:rsidR="00C5573E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. </w:t>
      </w:r>
    </w:p>
    <w:p w14:paraId="617D04C3" w14:textId="2B40FC41" w:rsidR="008A7171" w:rsidRPr="00E212C2" w:rsidRDefault="00C5573E" w:rsidP="00E212C2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Školní vzdělávací programy byly schváleny ředitelkou školy </w:t>
      </w:r>
      <w:r w:rsidR="009035BB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a </w:t>
      </w: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radou ŠPO, vyjádřila se školská rada.</w:t>
      </w:r>
    </w:p>
    <w:p w14:paraId="142C9930" w14:textId="4677ECF5" w:rsidR="00DF7990" w:rsidRPr="00AC3569" w:rsidRDefault="00E45E7C" w:rsidP="00650FB6">
      <w:pPr>
        <w:pStyle w:val="Normlnweb"/>
        <w:spacing w:line="24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AC3569">
        <w:rPr>
          <w:rFonts w:ascii="Georgia" w:hAnsi="Georgia"/>
          <w:bdr w:val="none" w:sz="0" w:space="0" w:color="auto" w:frame="1"/>
        </w:rPr>
        <w:t>V</w:t>
      </w:r>
      <w:r w:rsidR="00723484">
        <w:rPr>
          <w:rFonts w:ascii="Georgia" w:hAnsi="Georgia"/>
          <w:bdr w:val="none" w:sz="0" w:space="0" w:color="auto" w:frame="1"/>
        </w:rPr>
        <w:t>e školním roce 20</w:t>
      </w:r>
      <w:r w:rsidR="00852B94">
        <w:rPr>
          <w:rFonts w:ascii="Georgia" w:hAnsi="Georgia"/>
          <w:bdr w:val="none" w:sz="0" w:space="0" w:color="auto" w:frame="1"/>
        </w:rPr>
        <w:t>2</w:t>
      </w:r>
      <w:r w:rsidR="00CC58CA">
        <w:rPr>
          <w:rFonts w:ascii="Georgia" w:hAnsi="Georgia"/>
          <w:bdr w:val="none" w:sz="0" w:space="0" w:color="auto" w:frame="1"/>
        </w:rPr>
        <w:t>3</w:t>
      </w:r>
      <w:r w:rsidR="00723484">
        <w:rPr>
          <w:rFonts w:ascii="Georgia" w:hAnsi="Georgia"/>
          <w:bdr w:val="none" w:sz="0" w:space="0" w:color="auto" w:frame="1"/>
        </w:rPr>
        <w:t xml:space="preserve"> </w:t>
      </w:r>
      <w:r w:rsidR="007543C9">
        <w:rPr>
          <w:rFonts w:ascii="Georgia" w:hAnsi="Georgia"/>
          <w:bdr w:val="none" w:sz="0" w:space="0" w:color="auto" w:frame="1"/>
        </w:rPr>
        <w:t>/</w:t>
      </w:r>
      <w:r w:rsidR="00723484">
        <w:rPr>
          <w:rFonts w:ascii="Georgia" w:hAnsi="Georgia"/>
          <w:bdr w:val="none" w:sz="0" w:space="0" w:color="auto" w:frame="1"/>
        </w:rPr>
        <w:t>202</w:t>
      </w:r>
      <w:r w:rsidR="00CC58CA">
        <w:rPr>
          <w:rFonts w:ascii="Georgia" w:hAnsi="Georgia"/>
          <w:bdr w:val="none" w:sz="0" w:space="0" w:color="auto" w:frame="1"/>
        </w:rPr>
        <w:t>4</w:t>
      </w:r>
      <w:r w:rsidR="00BF0B65">
        <w:rPr>
          <w:rFonts w:ascii="Georgia" w:hAnsi="Georgia"/>
          <w:bdr w:val="none" w:sz="0" w:space="0" w:color="auto" w:frame="1"/>
        </w:rPr>
        <w:t xml:space="preserve"> se vyučovaly </w:t>
      </w:r>
      <w:r w:rsidR="00B729C6" w:rsidRPr="00AC3569">
        <w:rPr>
          <w:rFonts w:ascii="Georgia" w:hAnsi="Georgia"/>
          <w:bdr w:val="none" w:sz="0" w:space="0" w:color="auto" w:frame="1"/>
        </w:rPr>
        <w:t xml:space="preserve">tyto </w:t>
      </w:r>
      <w:r w:rsidR="00776EFE" w:rsidRPr="00AC3569">
        <w:rPr>
          <w:rFonts w:ascii="Georgia" w:hAnsi="Georgia"/>
          <w:bdr w:val="none" w:sz="0" w:space="0" w:color="auto" w:frame="1"/>
        </w:rPr>
        <w:t>obory vzdělá</w:t>
      </w:r>
      <w:r w:rsidR="007543C9">
        <w:rPr>
          <w:rFonts w:ascii="Georgia" w:hAnsi="Georgia"/>
          <w:bdr w:val="none" w:sz="0" w:space="0" w:color="auto" w:frame="1"/>
        </w:rPr>
        <w:t>vá</w:t>
      </w:r>
      <w:r w:rsidR="00776EFE" w:rsidRPr="00AC3569">
        <w:rPr>
          <w:rFonts w:ascii="Georgia" w:hAnsi="Georgia"/>
          <w:bdr w:val="none" w:sz="0" w:space="0" w:color="auto" w:frame="1"/>
        </w:rPr>
        <w:t>ní:</w:t>
      </w:r>
    </w:p>
    <w:p w14:paraId="53FAEC7C" w14:textId="52A37BB9" w:rsidR="00723484" w:rsidRPr="00AB7D36" w:rsidRDefault="00DB6EAF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/>
          <w:bCs/>
          <w:bdr w:val="none" w:sz="0" w:space="0" w:color="auto" w:frame="1"/>
        </w:rPr>
      </w:pPr>
      <w:r w:rsidRPr="00AB7D36">
        <w:rPr>
          <w:rFonts w:ascii="Georgia" w:hAnsi="Georgia"/>
          <w:b/>
          <w:bCs/>
          <w:bdr w:val="none" w:sz="0" w:space="0" w:color="auto" w:frame="1"/>
        </w:rPr>
        <w:t>Obor</w:t>
      </w:r>
      <w:r w:rsidR="00AB7D36">
        <w:rPr>
          <w:rFonts w:ascii="Georgia" w:hAnsi="Georgia"/>
          <w:b/>
          <w:bCs/>
          <w:bdr w:val="none" w:sz="0" w:space="0" w:color="auto" w:frame="1"/>
        </w:rPr>
        <w:t>y</w:t>
      </w:r>
      <w:r w:rsidR="00E45E7C" w:rsidRPr="00AB7D36">
        <w:rPr>
          <w:rFonts w:ascii="Georgia" w:hAnsi="Georgia"/>
          <w:b/>
          <w:bCs/>
          <w:bdr w:val="none" w:sz="0" w:space="0" w:color="auto" w:frame="1"/>
        </w:rPr>
        <w:t xml:space="preserve"> vzdělávání ukončené </w:t>
      </w:r>
      <w:r w:rsidR="001B32E9" w:rsidRPr="00AB7D36">
        <w:rPr>
          <w:rFonts w:ascii="Georgia" w:hAnsi="Georgia"/>
          <w:b/>
          <w:bCs/>
          <w:bdr w:val="none" w:sz="0" w:space="0" w:color="auto" w:frame="1"/>
        </w:rPr>
        <w:t xml:space="preserve">vysvědčením o závěrečné zkoušce a </w:t>
      </w:r>
      <w:r w:rsidR="00E45E7C" w:rsidRPr="00AB7D36">
        <w:rPr>
          <w:rFonts w:ascii="Georgia" w:hAnsi="Georgia"/>
          <w:b/>
          <w:bCs/>
          <w:bdr w:val="none" w:sz="0" w:space="0" w:color="auto" w:frame="1"/>
        </w:rPr>
        <w:t>výučním listem: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3484" w14:paraId="6046C3AF" w14:textId="77777777" w:rsidTr="002D2B1B">
        <w:tc>
          <w:tcPr>
            <w:tcW w:w="4606" w:type="dxa"/>
            <w:shd w:val="clear" w:color="auto" w:fill="D9D9D9" w:themeFill="background1" w:themeFillShade="D9"/>
          </w:tcPr>
          <w:p w14:paraId="5C4F2F15" w14:textId="77777777" w:rsidR="00723484" w:rsidRPr="00DB6EAF" w:rsidRDefault="00723484" w:rsidP="00353294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tříletý obor pečovatelské služby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   </w:t>
            </w:r>
          </w:p>
          <w:p w14:paraId="64CE10E4" w14:textId="77777777" w:rsidR="00723484" w:rsidRDefault="00723484" w:rsidP="00353294">
            <w:pPr>
              <w:rPr>
                <w:rFonts w:ascii="Georgia" w:hAnsi="Georgia"/>
                <w:sz w:val="24"/>
                <w:szCs w:val="24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06AF9FB" w14:textId="77777777" w:rsidR="00723484" w:rsidRPr="00DB6EAF" w:rsidRDefault="00723484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75-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-E/01</w:t>
            </w:r>
          </w:p>
          <w:p w14:paraId="3304F564" w14:textId="77777777" w:rsidR="00723484" w:rsidRPr="008A7171" w:rsidRDefault="008A7171" w:rsidP="00353294">
            <w:pPr>
              <w:rPr>
                <w:rFonts w:ascii="Georgia" w:hAnsi="Georgia"/>
                <w:sz w:val="24"/>
                <w:szCs w:val="24"/>
              </w:rPr>
            </w:pPr>
            <w:r w:rsidRPr="008A7171">
              <w:rPr>
                <w:rFonts w:ascii="Georgia" w:hAnsi="Georgia"/>
                <w:sz w:val="24"/>
                <w:szCs w:val="24"/>
              </w:rPr>
              <w:t>Pečovatelské a zdravotně sociální služby</w:t>
            </w:r>
          </w:p>
        </w:tc>
      </w:tr>
    </w:tbl>
    <w:p w14:paraId="15CDFFEC" w14:textId="77777777" w:rsidR="00723484" w:rsidRDefault="00723484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1ADFB111" w14:textId="77777777" w:rsidR="00723484" w:rsidRDefault="00723484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DB6EAF" w14:paraId="58BA8FEE" w14:textId="77777777" w:rsidTr="002D2B1B">
        <w:tc>
          <w:tcPr>
            <w:tcW w:w="4606" w:type="dxa"/>
            <w:shd w:val="clear" w:color="auto" w:fill="D9D9D9" w:themeFill="background1" w:themeFillShade="D9"/>
          </w:tcPr>
          <w:p w14:paraId="129892B9" w14:textId="77777777" w:rsidR="00DB6EAF" w:rsidRPr="00DB6EAF" w:rsidRDefault="00723484" w:rsidP="004C723D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dvouletý obor provozní služby</w:t>
            </w:r>
            <w:r w:rsidR="00DB6EAF"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 </w:t>
            </w:r>
          </w:p>
          <w:p w14:paraId="024189DE" w14:textId="77777777" w:rsidR="00DB6EAF" w:rsidRDefault="00DB6EAF" w:rsidP="004C723D">
            <w:pPr>
              <w:rPr>
                <w:rFonts w:ascii="Georgia" w:hAnsi="Georgia"/>
                <w:sz w:val="24"/>
                <w:szCs w:val="24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752C824" w14:textId="77777777" w:rsidR="00DB6EAF" w:rsidRPr="00DB6EAF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69-54-E/01</w:t>
            </w:r>
          </w:p>
          <w:p w14:paraId="2DD4D34A" w14:textId="77777777" w:rsidR="00DB6EAF" w:rsidRDefault="00DB6EAF" w:rsidP="004C723D">
            <w:pPr>
              <w:rPr>
                <w:rFonts w:ascii="Georgia" w:hAnsi="Georgia"/>
                <w:sz w:val="24"/>
                <w:szCs w:val="24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Úklid a výpomoc</w:t>
            </w:r>
          </w:p>
        </w:tc>
      </w:tr>
    </w:tbl>
    <w:p w14:paraId="08307355" w14:textId="400DF8B8" w:rsidR="00E45E7C" w:rsidRDefault="00E45E7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730B729F" w14:textId="19393E6B" w:rsidR="00E212C2" w:rsidRDefault="00E212C2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12C2" w14:paraId="54F88933" w14:textId="77777777" w:rsidTr="002D2B1B">
        <w:tc>
          <w:tcPr>
            <w:tcW w:w="4606" w:type="dxa"/>
            <w:shd w:val="clear" w:color="auto" w:fill="D9D9D9" w:themeFill="background1" w:themeFillShade="D9"/>
          </w:tcPr>
          <w:p w14:paraId="0A77EA07" w14:textId="72CB3CAC" w:rsidR="00E212C2" w:rsidRPr="00DB6EAF" w:rsidRDefault="00E212C2" w:rsidP="008B44F5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dvouletý obor práce ve stravování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</w:t>
            </w:r>
          </w:p>
          <w:p w14:paraId="3559B488" w14:textId="77777777" w:rsidR="00E212C2" w:rsidRDefault="00E212C2" w:rsidP="008B44F5">
            <w:pPr>
              <w:rPr>
                <w:rFonts w:ascii="Georgia" w:hAnsi="Georgia"/>
                <w:sz w:val="24"/>
                <w:szCs w:val="24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D6FA2C4" w14:textId="7494AE3C" w:rsidR="00E212C2" w:rsidRPr="00DB6EAF" w:rsidRDefault="00E212C2" w:rsidP="008B44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6</w:t>
            </w:r>
            <w:r w:rsidR="00AB7D36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5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-5</w:t>
            </w:r>
            <w:r w:rsidR="00AB7D36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-E/0</w:t>
            </w:r>
            <w:r w:rsidR="00AB7D36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</w:p>
          <w:p w14:paraId="4EC41F7B" w14:textId="4F9B1917" w:rsidR="00E212C2" w:rsidRDefault="00E212C2" w:rsidP="008B44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Práce ve stravování</w:t>
            </w:r>
          </w:p>
        </w:tc>
      </w:tr>
    </w:tbl>
    <w:p w14:paraId="441C3DB4" w14:textId="77777777" w:rsidR="00E212C2" w:rsidRPr="00AC3569" w:rsidRDefault="00E212C2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45C53D80" w14:textId="77777777" w:rsidR="00E45E7C" w:rsidRPr="00AC3569" w:rsidRDefault="00E45E7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3AD52520" w14:textId="77777777" w:rsidR="00E45E7C" w:rsidRPr="00AB7D36" w:rsidRDefault="00E45E7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/>
          <w:bCs/>
          <w:bdr w:val="none" w:sz="0" w:space="0" w:color="auto" w:frame="1"/>
        </w:rPr>
      </w:pPr>
      <w:r w:rsidRPr="00AB7D36">
        <w:rPr>
          <w:rFonts w:ascii="Georgia" w:hAnsi="Georgia"/>
          <w:b/>
          <w:bCs/>
          <w:bdr w:val="none" w:sz="0" w:space="0" w:color="auto" w:frame="1"/>
        </w:rPr>
        <w:t>Obo</w:t>
      </w:r>
      <w:r w:rsidR="001B32E9" w:rsidRPr="00AB7D36">
        <w:rPr>
          <w:rFonts w:ascii="Georgia" w:hAnsi="Georgia"/>
          <w:b/>
          <w:bCs/>
          <w:bdr w:val="none" w:sz="0" w:space="0" w:color="auto" w:frame="1"/>
        </w:rPr>
        <w:t>ry vzdělávání ukončené vysvědčením o závěrečné zkoušce</w:t>
      </w:r>
      <w:r w:rsidRPr="00AB7D36">
        <w:rPr>
          <w:rFonts w:ascii="Georgia" w:hAnsi="Georgia"/>
          <w:b/>
          <w:bCs/>
          <w:bdr w:val="none" w:sz="0" w:space="0" w:color="auto" w:frame="1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DB6EAF" w14:paraId="6BFBECCC" w14:textId="77777777" w:rsidTr="00CC58CA">
        <w:tc>
          <w:tcPr>
            <w:tcW w:w="4532" w:type="dxa"/>
            <w:shd w:val="clear" w:color="auto" w:fill="D9D9D9" w:themeFill="background1" w:themeFillShade="D9"/>
          </w:tcPr>
          <w:p w14:paraId="1DFE1D5C" w14:textId="77777777" w:rsidR="00DB6EAF" w:rsidRPr="00DB6EAF" w:rsidRDefault="00DB6EAF" w:rsidP="004C723D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DB6EAF">
              <w:rPr>
                <w:rFonts w:ascii="Georgia" w:hAnsi="Georgia"/>
                <w:bdr w:val="none" w:sz="0" w:space="0" w:color="auto" w:frame="1"/>
              </w:rPr>
              <w:t>dvouletý obor</w:t>
            </w:r>
            <w:r w:rsidR="00723484">
              <w:rPr>
                <w:rFonts w:ascii="Georgia" w:hAnsi="Georgia"/>
                <w:bdr w:val="none" w:sz="0" w:space="0" w:color="auto" w:frame="1"/>
              </w:rPr>
              <w:t xml:space="preserve"> praktická škola dvouletá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    </w:t>
            </w:r>
          </w:p>
          <w:p w14:paraId="38B91901" w14:textId="77777777" w:rsidR="00723484" w:rsidRPr="00723484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30011940" w14:textId="77777777" w:rsidR="00723484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78-62-C/02   </w:t>
            </w:r>
          </w:p>
          <w:p w14:paraId="35327694" w14:textId="77777777" w:rsidR="00DB6EAF" w:rsidRPr="00723484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Praktická škola dvouletá</w:t>
            </w:r>
          </w:p>
        </w:tc>
      </w:tr>
      <w:tr w:rsidR="00CC58CA" w14:paraId="7218DE37" w14:textId="77777777" w:rsidTr="00CC58CA">
        <w:tc>
          <w:tcPr>
            <w:tcW w:w="4532" w:type="dxa"/>
            <w:shd w:val="clear" w:color="auto" w:fill="D9D9D9" w:themeFill="background1" w:themeFillShade="D9"/>
          </w:tcPr>
          <w:p w14:paraId="436DC6F8" w14:textId="77777777" w:rsidR="00CC58CA" w:rsidRPr="00DB6EAF" w:rsidRDefault="00CC58CA" w:rsidP="00CC58CA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DB6EAF">
              <w:rPr>
                <w:rFonts w:ascii="Georgia" w:hAnsi="Georgia"/>
                <w:bdr w:val="none" w:sz="0" w:space="0" w:color="auto" w:frame="1"/>
              </w:rPr>
              <w:t>dvouletý obor</w:t>
            </w:r>
            <w:r>
              <w:rPr>
                <w:rFonts w:ascii="Georgia" w:hAnsi="Georgia"/>
                <w:bdr w:val="none" w:sz="0" w:space="0" w:color="auto" w:frame="1"/>
              </w:rPr>
              <w:t xml:space="preserve"> praktická škola dvouletá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    </w:t>
            </w:r>
          </w:p>
          <w:p w14:paraId="71B827D3" w14:textId="6576DF33" w:rsidR="00CC58CA" w:rsidRPr="00DB6EAF" w:rsidRDefault="00CC58CA" w:rsidP="00CC58CA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 w:rsidRPr="00DB6EAF">
              <w:rPr>
                <w:rFonts w:ascii="Georgia" w:hAnsi="Georgia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1C5D8FD4" w14:textId="77777777" w:rsidR="00CC58CA" w:rsidRDefault="00CC58CA" w:rsidP="00CC58CA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78-62-C/02   </w:t>
            </w:r>
          </w:p>
          <w:p w14:paraId="1BB1B5B6" w14:textId="77777777" w:rsidR="00CC58CA" w:rsidRDefault="00CC58CA" w:rsidP="00CC58CA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Praktická škola dvouletá</w:t>
            </w:r>
          </w:p>
          <w:p w14:paraId="40DCCFB3" w14:textId="418E962E" w:rsidR="00CC58CA" w:rsidRPr="007543C9" w:rsidRDefault="007543C9" w:rsidP="00CC58CA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zaměření pěstitelské práce</w:t>
            </w:r>
          </w:p>
        </w:tc>
      </w:tr>
    </w:tbl>
    <w:p w14:paraId="3AB83091" w14:textId="77777777" w:rsidR="00E45E7C" w:rsidRDefault="00E45E7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472BF83A" w14:textId="77777777" w:rsidR="0011560C" w:rsidRPr="00AC3569" w:rsidRDefault="0011560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DB6EAF" w:rsidRPr="00DB6EAF" w14:paraId="36E8A071" w14:textId="77777777" w:rsidTr="002D2B1B">
        <w:tc>
          <w:tcPr>
            <w:tcW w:w="4606" w:type="dxa"/>
            <w:shd w:val="clear" w:color="auto" w:fill="D9D9D9" w:themeFill="background1" w:themeFillShade="D9"/>
          </w:tcPr>
          <w:p w14:paraId="7CDEA2D5" w14:textId="77777777" w:rsidR="00DB6EAF" w:rsidRPr="00DB6EAF" w:rsidRDefault="00DB6EAF" w:rsidP="004C723D">
            <w:pPr>
              <w:pStyle w:val="Normlnweb"/>
              <w:spacing w:before="0" w:beforeAutospacing="0" w:after="0" w:afterAutospacing="0" w:line="270" w:lineRule="atLeast"/>
              <w:jc w:val="both"/>
              <w:textAlignment w:val="baseline"/>
              <w:rPr>
                <w:rFonts w:ascii="Georgia" w:hAnsi="Georgia"/>
                <w:bdr w:val="none" w:sz="0" w:space="0" w:color="auto" w:frame="1"/>
              </w:rPr>
            </w:pPr>
            <w:r>
              <w:rPr>
                <w:rFonts w:ascii="Georgia" w:hAnsi="Georgia"/>
                <w:bdr w:val="none" w:sz="0" w:space="0" w:color="auto" w:frame="1"/>
              </w:rPr>
              <w:t>jednoletý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obor </w:t>
            </w:r>
            <w:r w:rsidR="00723484">
              <w:rPr>
                <w:rFonts w:ascii="Georgia" w:hAnsi="Georgia"/>
                <w:bdr w:val="none" w:sz="0" w:space="0" w:color="auto" w:frame="1"/>
              </w:rPr>
              <w:t>praktická škola jednoletá</w:t>
            </w:r>
            <w:r w:rsidRPr="00DB6EAF">
              <w:rPr>
                <w:rFonts w:ascii="Georgia" w:hAnsi="Georgia"/>
                <w:bdr w:val="none" w:sz="0" w:space="0" w:color="auto" w:frame="1"/>
              </w:rPr>
              <w:t xml:space="preserve">                                              </w:t>
            </w:r>
          </w:p>
          <w:p w14:paraId="0419B673" w14:textId="77777777" w:rsidR="00DB6EAF" w:rsidRPr="00DB6EAF" w:rsidRDefault="00DB6EAF" w:rsidP="004C723D">
            <w:pPr>
              <w:rPr>
                <w:rFonts w:ascii="Georgia" w:hAnsi="Georgia"/>
                <w:sz w:val="24"/>
                <w:szCs w:val="24"/>
              </w:rPr>
            </w:pP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vzdělávací program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97910FF" w14:textId="77777777" w:rsidR="00723484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78-62-C/01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</w:t>
            </w:r>
          </w:p>
          <w:p w14:paraId="648E01D1" w14:textId="77777777" w:rsidR="00DB6EAF" w:rsidRPr="00723484" w:rsidRDefault="00DB6EAF" w:rsidP="004C723D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Praktická škola jedno</w:t>
            </w:r>
            <w:r w:rsidRPr="00DB6EA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letá</w:t>
            </w:r>
          </w:p>
        </w:tc>
      </w:tr>
    </w:tbl>
    <w:p w14:paraId="155FF003" w14:textId="77777777" w:rsidR="00E45E7C" w:rsidRPr="00AC3569" w:rsidRDefault="00E45E7C" w:rsidP="00E45E7C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1C875837" w14:textId="59F7EEAF" w:rsidR="009F7E26" w:rsidRPr="00E43E7F" w:rsidRDefault="00BF0B65" w:rsidP="001277F5">
      <w:pPr>
        <w:jc w:val="both"/>
        <w:rPr>
          <w:rFonts w:ascii="Georgia" w:hAnsi="Georgia"/>
          <w:sz w:val="24"/>
          <w:szCs w:val="24"/>
          <w:bdr w:val="none" w:sz="0" w:space="0" w:color="auto" w:frame="1"/>
        </w:rPr>
      </w:pPr>
      <w:r>
        <w:rPr>
          <w:rFonts w:ascii="Georgia" w:hAnsi="Georgia"/>
          <w:sz w:val="24"/>
          <w:szCs w:val="24"/>
        </w:rPr>
        <w:t>V</w:t>
      </w:r>
      <w:r w:rsidR="009C10B9">
        <w:rPr>
          <w:rFonts w:ascii="Georgia" w:hAnsi="Georgia"/>
          <w:sz w:val="24"/>
          <w:szCs w:val="24"/>
        </w:rPr>
        <w:t xml:space="preserve"> </w:t>
      </w:r>
      <w:r w:rsidR="00E43E7F">
        <w:rPr>
          <w:rFonts w:ascii="Georgia" w:hAnsi="Georgia"/>
          <w:sz w:val="24"/>
          <w:szCs w:val="24"/>
        </w:rPr>
        <w:t>obor</w:t>
      </w:r>
      <w:r w:rsidR="009C10B9">
        <w:rPr>
          <w:rFonts w:ascii="Georgia" w:hAnsi="Georgia"/>
          <w:sz w:val="24"/>
          <w:szCs w:val="24"/>
        </w:rPr>
        <w:t>ech</w:t>
      </w:r>
      <w:r w:rsidR="00E43E7F">
        <w:rPr>
          <w:rFonts w:ascii="Georgia" w:hAnsi="Georgia"/>
          <w:sz w:val="24"/>
          <w:szCs w:val="24"/>
        </w:rPr>
        <w:t xml:space="preserve"> </w:t>
      </w:r>
      <w:r w:rsidR="00E43E7F" w:rsidRPr="00DB6EAF">
        <w:rPr>
          <w:rFonts w:ascii="Georgia" w:hAnsi="Georgia"/>
          <w:sz w:val="24"/>
          <w:szCs w:val="24"/>
          <w:bdr w:val="none" w:sz="0" w:space="0" w:color="auto" w:frame="1"/>
        </w:rPr>
        <w:t>78-62-C/</w:t>
      </w:r>
      <w:proofErr w:type="gramStart"/>
      <w:r w:rsidR="00E43E7F" w:rsidRPr="00DB6EAF">
        <w:rPr>
          <w:rFonts w:ascii="Georgia" w:hAnsi="Georgia"/>
          <w:sz w:val="24"/>
          <w:szCs w:val="24"/>
          <w:bdr w:val="none" w:sz="0" w:space="0" w:color="auto" w:frame="1"/>
        </w:rPr>
        <w:t xml:space="preserve">02  </w:t>
      </w:r>
      <w:r w:rsidR="00E43E7F">
        <w:rPr>
          <w:rFonts w:ascii="Georgia" w:hAnsi="Georgia"/>
          <w:sz w:val="24"/>
          <w:szCs w:val="24"/>
          <w:bdr w:val="none" w:sz="0" w:space="0" w:color="auto" w:frame="1"/>
        </w:rPr>
        <w:t>p</w:t>
      </w:r>
      <w:r w:rsidR="00E43E7F" w:rsidRPr="00DB6EAF">
        <w:rPr>
          <w:rFonts w:ascii="Georgia" w:hAnsi="Georgia"/>
          <w:sz w:val="24"/>
          <w:szCs w:val="24"/>
          <w:bdr w:val="none" w:sz="0" w:space="0" w:color="auto" w:frame="1"/>
        </w:rPr>
        <w:t>raktická</w:t>
      </w:r>
      <w:proofErr w:type="gramEnd"/>
      <w:r w:rsidR="00E43E7F" w:rsidRPr="00DB6EAF">
        <w:rPr>
          <w:rFonts w:ascii="Georgia" w:hAnsi="Georgia"/>
          <w:sz w:val="24"/>
          <w:szCs w:val="24"/>
          <w:bdr w:val="none" w:sz="0" w:space="0" w:color="auto" w:frame="1"/>
        </w:rPr>
        <w:t xml:space="preserve"> škola dvouletá   </w:t>
      </w:r>
      <w:r w:rsidR="00E43E7F">
        <w:rPr>
          <w:rFonts w:ascii="Georgia" w:hAnsi="Georgia"/>
          <w:sz w:val="24"/>
          <w:szCs w:val="24"/>
          <w:bdr w:val="none" w:sz="0" w:space="0" w:color="auto" w:frame="1"/>
        </w:rPr>
        <w:t>a 78-62-C/01</w:t>
      </w:r>
      <w:r w:rsidR="00E43E7F" w:rsidRPr="00DB6EAF">
        <w:rPr>
          <w:rFonts w:ascii="Georgia" w:hAnsi="Georgia"/>
          <w:sz w:val="24"/>
          <w:szCs w:val="24"/>
          <w:bdr w:val="none" w:sz="0" w:space="0" w:color="auto" w:frame="1"/>
        </w:rPr>
        <w:t xml:space="preserve">   </w:t>
      </w:r>
      <w:r w:rsidR="00E43E7F">
        <w:rPr>
          <w:rFonts w:ascii="Georgia" w:hAnsi="Georgia"/>
          <w:sz w:val="24"/>
          <w:szCs w:val="24"/>
          <w:bdr w:val="none" w:sz="0" w:space="0" w:color="auto" w:frame="1"/>
        </w:rPr>
        <w:t>praktická škola jedno</w:t>
      </w:r>
      <w:r w:rsidR="00E43E7F" w:rsidRPr="00DB6EAF">
        <w:rPr>
          <w:rFonts w:ascii="Georgia" w:hAnsi="Georgia"/>
          <w:sz w:val="24"/>
          <w:szCs w:val="24"/>
          <w:bdr w:val="none" w:sz="0" w:space="0" w:color="auto" w:frame="1"/>
        </w:rPr>
        <w:t>letá</w:t>
      </w:r>
      <w:r w:rsidR="00E43E7F">
        <w:rPr>
          <w:rFonts w:ascii="Georgia" w:hAnsi="Georgia"/>
          <w:sz w:val="24"/>
          <w:szCs w:val="24"/>
          <w:bdr w:val="none" w:sz="0" w:space="0" w:color="auto" w:frame="1"/>
        </w:rPr>
        <w:t xml:space="preserve"> </w:t>
      </w:r>
      <w:r w:rsidR="00C10D35">
        <w:rPr>
          <w:rFonts w:ascii="Georgia" w:hAnsi="Georgia"/>
          <w:sz w:val="24"/>
          <w:szCs w:val="24"/>
        </w:rPr>
        <w:t>byly</w:t>
      </w:r>
      <w:r w:rsidR="00852B94">
        <w:rPr>
          <w:rFonts w:ascii="Georgia" w:hAnsi="Georgia"/>
          <w:sz w:val="24"/>
          <w:szCs w:val="24"/>
        </w:rPr>
        <w:t xml:space="preserve"> </w:t>
      </w:r>
      <w:r w:rsidR="00E43E7F">
        <w:rPr>
          <w:rFonts w:ascii="Georgia" w:hAnsi="Georgia"/>
          <w:sz w:val="24"/>
          <w:szCs w:val="24"/>
        </w:rPr>
        <w:t xml:space="preserve">ve </w:t>
      </w:r>
      <w:r w:rsidR="001B380B">
        <w:rPr>
          <w:rFonts w:ascii="Georgia" w:hAnsi="Georgia"/>
          <w:sz w:val="24"/>
          <w:szCs w:val="24"/>
        </w:rPr>
        <w:t>školní</w:t>
      </w:r>
      <w:r w:rsidR="00E43E7F">
        <w:rPr>
          <w:rFonts w:ascii="Georgia" w:hAnsi="Georgia"/>
          <w:sz w:val="24"/>
          <w:szCs w:val="24"/>
        </w:rPr>
        <w:t>m</w:t>
      </w:r>
      <w:r w:rsidR="001B380B">
        <w:rPr>
          <w:rFonts w:ascii="Georgia" w:hAnsi="Georgia"/>
          <w:sz w:val="24"/>
          <w:szCs w:val="24"/>
        </w:rPr>
        <w:t xml:space="preserve"> ro</w:t>
      </w:r>
      <w:r w:rsidR="00E43E7F">
        <w:rPr>
          <w:rFonts w:ascii="Georgia" w:hAnsi="Georgia"/>
          <w:sz w:val="24"/>
          <w:szCs w:val="24"/>
        </w:rPr>
        <w:t>ce</w:t>
      </w:r>
      <w:r w:rsidR="001B380B">
        <w:rPr>
          <w:rFonts w:ascii="Georgia" w:hAnsi="Georgia"/>
          <w:sz w:val="24"/>
          <w:szCs w:val="24"/>
        </w:rPr>
        <w:t xml:space="preserve"> 20</w:t>
      </w:r>
      <w:r w:rsidR="00852B94">
        <w:rPr>
          <w:rFonts w:ascii="Georgia" w:hAnsi="Georgia"/>
          <w:sz w:val="24"/>
          <w:szCs w:val="24"/>
        </w:rPr>
        <w:t>2</w:t>
      </w:r>
      <w:r w:rsidR="009C10B9">
        <w:rPr>
          <w:rFonts w:ascii="Georgia" w:hAnsi="Georgia"/>
          <w:sz w:val="24"/>
          <w:szCs w:val="24"/>
        </w:rPr>
        <w:t>3/</w:t>
      </w:r>
      <w:r w:rsidR="0007128D">
        <w:rPr>
          <w:rFonts w:ascii="Georgia" w:hAnsi="Georgia"/>
          <w:sz w:val="24"/>
          <w:szCs w:val="24"/>
        </w:rPr>
        <w:t>202</w:t>
      </w:r>
      <w:r w:rsidR="009C10B9">
        <w:rPr>
          <w:rFonts w:ascii="Georgia" w:hAnsi="Georgia"/>
          <w:sz w:val="24"/>
          <w:szCs w:val="24"/>
        </w:rPr>
        <w:t>4</w:t>
      </w:r>
      <w:r w:rsidR="0007128D">
        <w:rPr>
          <w:rFonts w:ascii="Georgia" w:hAnsi="Georgia"/>
          <w:sz w:val="24"/>
          <w:szCs w:val="24"/>
        </w:rPr>
        <w:t xml:space="preserve"> </w:t>
      </w:r>
      <w:r w:rsidR="00F05E35">
        <w:rPr>
          <w:rFonts w:ascii="Georgia" w:hAnsi="Georgia"/>
          <w:sz w:val="24"/>
          <w:szCs w:val="24"/>
        </w:rPr>
        <w:t xml:space="preserve"> </w:t>
      </w:r>
      <w:r w:rsidR="001B380B">
        <w:rPr>
          <w:rFonts w:ascii="Georgia" w:hAnsi="Georgia"/>
          <w:sz w:val="24"/>
          <w:szCs w:val="24"/>
        </w:rPr>
        <w:t xml:space="preserve">upraveny výstupy </w:t>
      </w:r>
      <w:r w:rsidR="00C10D35">
        <w:rPr>
          <w:rFonts w:ascii="Georgia" w:hAnsi="Georgia"/>
          <w:sz w:val="24"/>
          <w:szCs w:val="24"/>
        </w:rPr>
        <w:t xml:space="preserve">některých </w:t>
      </w:r>
      <w:r w:rsidR="001B380B">
        <w:rPr>
          <w:rFonts w:ascii="Georgia" w:hAnsi="Georgia"/>
          <w:sz w:val="24"/>
          <w:szCs w:val="24"/>
        </w:rPr>
        <w:t>žáků v jednotlivých předmětech.</w:t>
      </w:r>
      <w:r w:rsidR="00C10D35">
        <w:rPr>
          <w:rFonts w:ascii="Georgia" w:hAnsi="Georgia"/>
          <w:sz w:val="24"/>
          <w:szCs w:val="24"/>
        </w:rPr>
        <w:t xml:space="preserve"> </w:t>
      </w:r>
    </w:p>
    <w:p w14:paraId="047DCFCF" w14:textId="1B6C2C8E" w:rsidR="0011560C" w:rsidRDefault="00E43E7F" w:rsidP="001277F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Výuka probíhá podle individuálních vzdělávacích plánů v denní formě výuky.</w:t>
      </w:r>
    </w:p>
    <w:p w14:paraId="3E8EDEE2" w14:textId="77777777" w:rsidR="00E43E7F" w:rsidRDefault="00E43E7F" w:rsidP="00854599">
      <w:pPr>
        <w:rPr>
          <w:rFonts w:ascii="Georgia" w:hAnsi="Georgia"/>
          <w:sz w:val="24"/>
          <w:szCs w:val="24"/>
        </w:rPr>
      </w:pPr>
    </w:p>
    <w:p w14:paraId="6999E29B" w14:textId="77777777" w:rsidR="00DF7990" w:rsidRPr="009F7E26" w:rsidRDefault="009F7E26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9F7E2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III. </w:t>
      </w: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Rámcový popis personálního zabezpečení</w:t>
      </w:r>
    </w:p>
    <w:p w14:paraId="4F974D2B" w14:textId="77777777" w:rsidR="000B114D" w:rsidRPr="00AC3569" w:rsidRDefault="000B114D" w:rsidP="000B114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A7843EF" w14:textId="77777777" w:rsidR="00976099" w:rsidRDefault="00976099" w:rsidP="0097609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2D31571" w14:textId="4B57215A" w:rsidR="00976099" w:rsidRDefault="00976099" w:rsidP="0097609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 Pedagogičtí pracovníci – počet podl</w:t>
      </w:r>
      <w:r w:rsidR="00AE6499">
        <w:rPr>
          <w:rFonts w:ascii="Georgia" w:hAnsi="Georgia"/>
          <w:sz w:val="24"/>
          <w:szCs w:val="24"/>
        </w:rPr>
        <w:t xml:space="preserve">e zahajovacích výkazů </w:t>
      </w:r>
      <w:r w:rsidR="00761D8C">
        <w:rPr>
          <w:rFonts w:ascii="Georgia" w:hAnsi="Georgia"/>
          <w:sz w:val="24"/>
          <w:szCs w:val="24"/>
        </w:rPr>
        <w:t>k 30. 9. 202</w:t>
      </w:r>
      <w:r w:rsidR="00A45C29">
        <w:rPr>
          <w:rFonts w:ascii="Georgia" w:hAnsi="Georgia"/>
          <w:sz w:val="24"/>
          <w:szCs w:val="24"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87"/>
        <w:gridCol w:w="1575"/>
      </w:tblGrid>
      <w:tr w:rsidR="00976099" w14:paraId="1D681D1D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1EDB7E43" w14:textId="07916163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 xml:space="preserve">ředitel a zástupce </w:t>
            </w:r>
            <w:proofErr w:type="gramStart"/>
            <w:r w:rsidRPr="00761D8C">
              <w:rPr>
                <w:rFonts w:ascii="Georgia" w:hAnsi="Georgia"/>
                <w:sz w:val="24"/>
                <w:szCs w:val="24"/>
              </w:rPr>
              <w:t>ředitele - fyzické</w:t>
            </w:r>
            <w:proofErr w:type="gramEnd"/>
            <w:r w:rsidRPr="00761D8C">
              <w:rPr>
                <w:rFonts w:ascii="Georgia" w:hAnsi="Georgia"/>
                <w:sz w:val="24"/>
                <w:szCs w:val="24"/>
              </w:rPr>
              <w:t xml:space="preserve"> osoby celkem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658794E6" w14:textId="38286E82" w:rsidR="00976099" w:rsidRPr="00761D8C" w:rsidRDefault="0007128D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976099" w14:paraId="6BDFD375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3E31A80B" w14:textId="77777777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 xml:space="preserve">ředitel a zástupce </w:t>
            </w:r>
            <w:proofErr w:type="gramStart"/>
            <w:r w:rsidRPr="00761D8C">
              <w:rPr>
                <w:rFonts w:ascii="Georgia" w:hAnsi="Georgia"/>
                <w:sz w:val="24"/>
                <w:szCs w:val="24"/>
              </w:rPr>
              <w:t>ředitele - přepočtení</w:t>
            </w:r>
            <w:proofErr w:type="gramEnd"/>
            <w:r w:rsidRPr="00761D8C">
              <w:rPr>
                <w:rFonts w:ascii="Georgia" w:hAnsi="Georgia"/>
                <w:sz w:val="24"/>
                <w:szCs w:val="24"/>
              </w:rPr>
              <w:t xml:space="preserve"> na plně zaměstnané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120884EB" w14:textId="45762BEA" w:rsidR="00976099" w:rsidRPr="00761D8C" w:rsidRDefault="0007128D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976099" w14:paraId="3B373EC3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04C0102A" w14:textId="5FC1819B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 xml:space="preserve">pedagogičtí </w:t>
            </w:r>
            <w:proofErr w:type="gramStart"/>
            <w:r w:rsidRPr="00761D8C">
              <w:rPr>
                <w:rFonts w:ascii="Georgia" w:hAnsi="Georgia"/>
                <w:sz w:val="24"/>
                <w:szCs w:val="24"/>
              </w:rPr>
              <w:t>pracovníci - fyzické</w:t>
            </w:r>
            <w:proofErr w:type="gramEnd"/>
            <w:r w:rsidRPr="00761D8C">
              <w:rPr>
                <w:rFonts w:ascii="Georgia" w:hAnsi="Georgia"/>
                <w:sz w:val="24"/>
                <w:szCs w:val="24"/>
              </w:rPr>
              <w:t xml:space="preserve"> osoby celkem</w:t>
            </w:r>
            <w:r w:rsidR="00AB7D36">
              <w:rPr>
                <w:rFonts w:ascii="Georgia" w:hAnsi="Georgia"/>
                <w:sz w:val="24"/>
                <w:szCs w:val="24"/>
              </w:rPr>
              <w:t xml:space="preserve"> (učitelé)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5738DB05" w14:textId="75900833" w:rsidR="00976099" w:rsidRPr="00761D8C" w:rsidRDefault="00AB7D36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  <w:r w:rsidR="00A45C29">
              <w:rPr>
                <w:rFonts w:ascii="Georgia" w:hAnsi="Georgia"/>
                <w:sz w:val="24"/>
                <w:szCs w:val="24"/>
              </w:rPr>
              <w:t>8</w:t>
            </w:r>
          </w:p>
        </w:tc>
      </w:tr>
      <w:tr w:rsidR="00AB7D36" w14:paraId="34039E4A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739F88C0" w14:textId="6FF9FDE2" w:rsidR="00AB7D36" w:rsidRPr="00761D8C" w:rsidRDefault="00AB7D36" w:rsidP="0097609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pedagogičtí pracovníci – fyzické osoby (asistenti pedagoga)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4A4E2C3B" w14:textId="1ABD1930" w:rsidR="00AB7D36" w:rsidRDefault="00A45C29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</w:t>
            </w:r>
          </w:p>
        </w:tc>
      </w:tr>
      <w:tr w:rsidR="00AB7D36" w14:paraId="4D73EEC2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7DBF3DDF" w14:textId="2C7A6039" w:rsidR="00AB7D36" w:rsidRPr="00AB7D36" w:rsidRDefault="00AB7D36" w:rsidP="00976099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B7D36">
              <w:rPr>
                <w:rFonts w:ascii="Georgia" w:hAnsi="Georgia"/>
                <w:b/>
                <w:bCs/>
                <w:sz w:val="24"/>
                <w:szCs w:val="24"/>
              </w:rPr>
              <w:t>celkem pedagogičtí pracovníci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2CB59723" w14:textId="2809A258" w:rsidR="00AB7D36" w:rsidRDefault="00AB7D36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  <w:r w:rsidR="00A45C29"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  <w:tr w:rsidR="00976099" w14:paraId="456CB2B3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516F808D" w14:textId="738E479A" w:rsidR="00976099" w:rsidRPr="00761D8C" w:rsidRDefault="00976099" w:rsidP="00976099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 xml:space="preserve">pedagogičtí </w:t>
            </w:r>
            <w:proofErr w:type="gramStart"/>
            <w:r w:rsidRPr="00761D8C">
              <w:rPr>
                <w:rFonts w:ascii="Georgia" w:hAnsi="Georgia"/>
                <w:sz w:val="24"/>
                <w:szCs w:val="24"/>
              </w:rPr>
              <w:t>pracovníci - přepočtení</w:t>
            </w:r>
            <w:proofErr w:type="gramEnd"/>
            <w:r w:rsidRPr="00761D8C">
              <w:rPr>
                <w:rFonts w:ascii="Georgia" w:hAnsi="Georgia"/>
                <w:sz w:val="24"/>
                <w:szCs w:val="24"/>
              </w:rPr>
              <w:t xml:space="preserve"> na plně zaměstnané</w:t>
            </w:r>
            <w:r w:rsidR="00AB7D36">
              <w:rPr>
                <w:rFonts w:ascii="Georgia" w:hAnsi="Georgia"/>
                <w:sz w:val="24"/>
                <w:szCs w:val="24"/>
              </w:rPr>
              <w:t xml:space="preserve"> (učitelé)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3DA38687" w14:textId="1DCFEA29" w:rsidR="00976099" w:rsidRPr="00761D8C" w:rsidRDefault="00A45C29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30,7</w:t>
            </w:r>
          </w:p>
        </w:tc>
      </w:tr>
      <w:tr w:rsidR="00AB7D36" w14:paraId="59E80CA6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1747758F" w14:textId="0F3AF150" w:rsidR="00AB7D36" w:rsidRPr="00761D8C" w:rsidRDefault="00AB7D36" w:rsidP="00AB7D36">
            <w:pPr>
              <w:rPr>
                <w:rFonts w:ascii="Georgia" w:hAnsi="Georgia"/>
                <w:sz w:val="24"/>
                <w:szCs w:val="24"/>
              </w:rPr>
            </w:pPr>
            <w:r w:rsidRPr="00761D8C">
              <w:rPr>
                <w:rFonts w:ascii="Georgia" w:hAnsi="Georgia"/>
                <w:sz w:val="24"/>
                <w:szCs w:val="24"/>
              </w:rPr>
              <w:t xml:space="preserve">pedagogičtí </w:t>
            </w:r>
            <w:proofErr w:type="gramStart"/>
            <w:r w:rsidRPr="00761D8C">
              <w:rPr>
                <w:rFonts w:ascii="Georgia" w:hAnsi="Georgia"/>
                <w:sz w:val="24"/>
                <w:szCs w:val="24"/>
              </w:rPr>
              <w:t>pracovníci - přepočtení</w:t>
            </w:r>
            <w:proofErr w:type="gramEnd"/>
            <w:r w:rsidRPr="00761D8C">
              <w:rPr>
                <w:rFonts w:ascii="Georgia" w:hAnsi="Georgia"/>
                <w:sz w:val="24"/>
                <w:szCs w:val="24"/>
              </w:rPr>
              <w:t xml:space="preserve"> na plně zaměstnané</w:t>
            </w:r>
            <w:r>
              <w:rPr>
                <w:rFonts w:ascii="Georgia" w:hAnsi="Georgia"/>
                <w:sz w:val="24"/>
                <w:szCs w:val="24"/>
              </w:rPr>
              <w:t xml:space="preserve"> (asistenti pedagoga)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2B759BD5" w14:textId="00ECACF9" w:rsidR="00AB7D36" w:rsidRDefault="0037401D" w:rsidP="00AB7D3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</w:t>
            </w:r>
            <w:r w:rsidR="00A45C29">
              <w:rPr>
                <w:rFonts w:ascii="Georgia" w:hAnsi="Georgia"/>
                <w:sz w:val="24"/>
                <w:szCs w:val="24"/>
              </w:rPr>
              <w:t>1</w:t>
            </w:r>
            <w:r w:rsidR="00AB7D36">
              <w:rPr>
                <w:rFonts w:ascii="Georgia" w:hAnsi="Georgia"/>
                <w:sz w:val="24"/>
                <w:szCs w:val="24"/>
              </w:rPr>
              <w:t>,</w:t>
            </w:r>
            <w:r w:rsidR="00A45C29"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AB7D36" w14:paraId="0AE4FFCD" w14:textId="77777777" w:rsidTr="00AB7D36">
        <w:trPr>
          <w:trHeight w:val="58"/>
        </w:trPr>
        <w:tc>
          <w:tcPr>
            <w:tcW w:w="7487" w:type="dxa"/>
            <w:shd w:val="clear" w:color="auto" w:fill="D9D9D9" w:themeFill="background1" w:themeFillShade="D9"/>
          </w:tcPr>
          <w:p w14:paraId="6E4C4BEC" w14:textId="4F0E5431" w:rsidR="00AB7D36" w:rsidRPr="00761D8C" w:rsidRDefault="0037401D" w:rsidP="00AB7D36">
            <w:pPr>
              <w:rPr>
                <w:rFonts w:ascii="Georgia" w:hAnsi="Georgia"/>
                <w:sz w:val="24"/>
                <w:szCs w:val="24"/>
              </w:rPr>
            </w:pPr>
            <w:r w:rsidRPr="0037401D">
              <w:rPr>
                <w:rFonts w:ascii="Georgia" w:hAnsi="Georgia"/>
                <w:b/>
                <w:bCs/>
                <w:sz w:val="24"/>
                <w:szCs w:val="24"/>
              </w:rPr>
              <w:t xml:space="preserve">celkem </w:t>
            </w:r>
            <w:r w:rsidR="00AB7D36" w:rsidRPr="0037401D">
              <w:rPr>
                <w:rFonts w:ascii="Georgia" w:hAnsi="Georgia"/>
                <w:b/>
                <w:bCs/>
                <w:sz w:val="24"/>
                <w:szCs w:val="24"/>
              </w:rPr>
              <w:t xml:space="preserve">pedagogičtí </w:t>
            </w:r>
            <w:proofErr w:type="gramStart"/>
            <w:r w:rsidR="00AB7D36" w:rsidRPr="0037401D">
              <w:rPr>
                <w:rFonts w:ascii="Georgia" w:hAnsi="Georgia"/>
                <w:b/>
                <w:bCs/>
                <w:sz w:val="24"/>
                <w:szCs w:val="24"/>
              </w:rPr>
              <w:t>pracovníci</w:t>
            </w:r>
            <w:r w:rsidR="00AB7D36" w:rsidRPr="00761D8C">
              <w:rPr>
                <w:rFonts w:ascii="Georgia" w:hAnsi="Georgia"/>
                <w:sz w:val="24"/>
                <w:szCs w:val="24"/>
              </w:rPr>
              <w:t xml:space="preserve"> - přepočtení</w:t>
            </w:r>
            <w:proofErr w:type="gramEnd"/>
            <w:r w:rsidR="00AB7D36" w:rsidRPr="00761D8C">
              <w:rPr>
                <w:rFonts w:ascii="Georgia" w:hAnsi="Georgia"/>
                <w:sz w:val="24"/>
                <w:szCs w:val="24"/>
              </w:rPr>
              <w:t xml:space="preserve"> na plně zaměstnané</w:t>
            </w:r>
            <w:r w:rsidR="00AB7D36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000996A6" w14:textId="7A9EA812" w:rsidR="00AB7D36" w:rsidRDefault="00A45C29" w:rsidP="00AB7D3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32</w:t>
            </w:r>
          </w:p>
        </w:tc>
      </w:tr>
    </w:tbl>
    <w:p w14:paraId="761045B4" w14:textId="77777777" w:rsidR="00761D8C" w:rsidRDefault="00761D8C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94F11EF" w14:textId="77777777" w:rsidR="00AB2550" w:rsidRDefault="00AB2550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96FEE4B" w14:textId="77777777" w:rsidR="005628ED" w:rsidRDefault="005628ED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  <w:r w:rsidRPr="005628ED">
        <w:rPr>
          <w:rFonts w:ascii="Georgia" w:hAnsi="Georgia"/>
          <w:sz w:val="24"/>
          <w:szCs w:val="24"/>
        </w:rPr>
        <w:tab/>
      </w:r>
    </w:p>
    <w:p w14:paraId="76157F5F" w14:textId="307E5FFB" w:rsidR="00976099" w:rsidRDefault="00976099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2. Kvalifikovanost pedagogických pracovníků </w:t>
      </w:r>
      <w:r w:rsidR="00AE6499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="00761D8C">
        <w:rPr>
          <w:rFonts w:ascii="Georgia" w:hAnsi="Georgia"/>
          <w:sz w:val="24"/>
          <w:szCs w:val="24"/>
        </w:rPr>
        <w:t>podle stavu k 30. 9. 202</w:t>
      </w:r>
      <w:r w:rsidR="00C10D35">
        <w:rPr>
          <w:rFonts w:ascii="Georgia" w:hAnsi="Georgia"/>
          <w:sz w:val="24"/>
          <w:szCs w:val="24"/>
        </w:rPr>
        <w:t>4</w:t>
      </w:r>
    </w:p>
    <w:p w14:paraId="31C44E55" w14:textId="77777777" w:rsidR="00AE6499" w:rsidRDefault="00AE6499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91"/>
        <w:gridCol w:w="2449"/>
        <w:gridCol w:w="607"/>
        <w:gridCol w:w="3015"/>
      </w:tblGrid>
      <w:tr w:rsidR="00AE6499" w14:paraId="401236C5" w14:textId="77777777" w:rsidTr="00EB074D">
        <w:tc>
          <w:tcPr>
            <w:tcW w:w="3072" w:type="dxa"/>
            <w:shd w:val="clear" w:color="auto" w:fill="F2F2F2" w:themeFill="background1" w:themeFillShade="F2"/>
          </w:tcPr>
          <w:p w14:paraId="52FDDF3B" w14:textId="77777777" w:rsidR="00AE6499" w:rsidRDefault="00AE649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škola</w:t>
            </w:r>
          </w:p>
        </w:tc>
        <w:tc>
          <w:tcPr>
            <w:tcW w:w="3072" w:type="dxa"/>
            <w:gridSpan w:val="2"/>
            <w:shd w:val="clear" w:color="auto" w:fill="F2F2F2" w:themeFill="background1" w:themeFillShade="F2"/>
          </w:tcPr>
          <w:p w14:paraId="7069B7CB" w14:textId="77777777" w:rsidR="00AE6499" w:rsidRDefault="00AE6499" w:rsidP="00AE649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počet pedagogických pracovníků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2BCCD06" w14:textId="77777777" w:rsidR="00AE6499" w:rsidRDefault="00BF3F04" w:rsidP="00AE649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přepočtení na plně zaměstnané</w:t>
            </w:r>
          </w:p>
        </w:tc>
      </w:tr>
      <w:tr w:rsidR="00AE6499" w14:paraId="1A849371" w14:textId="77777777" w:rsidTr="00EB074D">
        <w:tc>
          <w:tcPr>
            <w:tcW w:w="3072" w:type="dxa"/>
            <w:vMerge w:val="restart"/>
            <w:shd w:val="clear" w:color="auto" w:fill="F2F2F2" w:themeFill="background1" w:themeFillShade="F2"/>
          </w:tcPr>
          <w:p w14:paraId="15CC0A5F" w14:textId="77777777" w:rsidR="00AE6499" w:rsidRDefault="00AE649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2F2F2" w:themeFill="background1" w:themeFillShade="F2"/>
          </w:tcPr>
          <w:p w14:paraId="4FB69A14" w14:textId="77777777" w:rsidR="00AE6499" w:rsidRDefault="00AE649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kvalifikovaných</w:t>
            </w:r>
          </w:p>
        </w:tc>
        <w:tc>
          <w:tcPr>
            <w:tcW w:w="612" w:type="dxa"/>
            <w:shd w:val="clear" w:color="auto" w:fill="F2F2F2" w:themeFill="background1" w:themeFillShade="F2"/>
          </w:tcPr>
          <w:p w14:paraId="2B41DA9E" w14:textId="55CE54E4" w:rsidR="00AE6499" w:rsidRDefault="00CD3FA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A45C29">
              <w:rPr>
                <w:rFonts w:ascii="Georgia" w:hAnsi="Georgia"/>
                <w:sz w:val="24"/>
                <w:szCs w:val="24"/>
              </w:rPr>
              <w:t>25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86CA1B6" w14:textId="2F960E2C" w:rsidR="00AE6499" w:rsidRDefault="00A45C29" w:rsidP="00C117B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19,9</w:t>
            </w:r>
          </w:p>
        </w:tc>
      </w:tr>
      <w:tr w:rsidR="00AE6499" w14:paraId="22BCD27D" w14:textId="77777777" w:rsidTr="00EB074D">
        <w:tc>
          <w:tcPr>
            <w:tcW w:w="3072" w:type="dxa"/>
            <w:vMerge/>
            <w:shd w:val="clear" w:color="auto" w:fill="F2F2F2" w:themeFill="background1" w:themeFillShade="F2"/>
          </w:tcPr>
          <w:p w14:paraId="6B192519" w14:textId="77777777" w:rsidR="00AE6499" w:rsidRDefault="00AE649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2F2F2" w:themeFill="background1" w:themeFillShade="F2"/>
          </w:tcPr>
          <w:p w14:paraId="3EB12220" w14:textId="77777777" w:rsidR="00AE6499" w:rsidRDefault="00AE6499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nekvalifikovaných</w:t>
            </w:r>
          </w:p>
        </w:tc>
        <w:tc>
          <w:tcPr>
            <w:tcW w:w="612" w:type="dxa"/>
            <w:shd w:val="clear" w:color="auto" w:fill="F2F2F2" w:themeFill="background1" w:themeFillShade="F2"/>
          </w:tcPr>
          <w:p w14:paraId="2C76EAC9" w14:textId="2FE4D751" w:rsidR="00AE6499" w:rsidRDefault="00C117BB" w:rsidP="00976099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A45C29">
              <w:rPr>
                <w:rFonts w:ascii="Georgia" w:hAnsi="Georgia"/>
                <w:sz w:val="24"/>
                <w:szCs w:val="24"/>
              </w:rPr>
              <w:t>13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919ED98" w14:textId="72218F68" w:rsidR="00AE6499" w:rsidRDefault="00CD3FA9" w:rsidP="00852B9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         </w:t>
            </w:r>
            <w:r w:rsidR="00A45C29">
              <w:rPr>
                <w:rFonts w:ascii="Georgia" w:hAnsi="Georgia"/>
                <w:sz w:val="24"/>
                <w:szCs w:val="24"/>
              </w:rPr>
              <w:t>11,6</w:t>
            </w:r>
          </w:p>
        </w:tc>
      </w:tr>
    </w:tbl>
    <w:p w14:paraId="40E3B8F6" w14:textId="1833C5D5" w:rsidR="00AE6499" w:rsidRDefault="00AE6499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B3B8E01" w14:textId="77777777" w:rsidR="0011560C" w:rsidRDefault="0011560C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6C3B7FF" w14:textId="77777777" w:rsidR="0011560C" w:rsidRDefault="0011560C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D768064" w14:textId="77777777" w:rsidR="0011560C" w:rsidRPr="005628ED" w:rsidRDefault="0011560C" w:rsidP="0097609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6282C23" w14:textId="77777777" w:rsidR="00DF7990" w:rsidRPr="00761D8C" w:rsidRDefault="009F7E26" w:rsidP="008B3B1A">
      <w:pPr>
        <w:spacing w:after="0" w:line="240" w:lineRule="auto"/>
        <w:rPr>
          <w:rFonts w:ascii="Georgia" w:hAnsi="Georgia"/>
          <w:sz w:val="24"/>
          <w:szCs w:val="24"/>
        </w:rPr>
      </w:pPr>
      <w:r w:rsidRPr="008B3B1A">
        <w:rPr>
          <w:rFonts w:ascii="Georgia" w:hAnsi="Georgia"/>
          <w:b/>
          <w:sz w:val="24"/>
          <w:szCs w:val="24"/>
          <w:bdr w:val="none" w:sz="0" w:space="0" w:color="auto" w:frame="1"/>
        </w:rPr>
        <w:t xml:space="preserve">IV. </w:t>
      </w:r>
      <w:r w:rsidR="00FF7721" w:rsidRPr="008B3B1A">
        <w:rPr>
          <w:rFonts w:ascii="Georgia" w:hAnsi="Georgia"/>
          <w:b/>
          <w:sz w:val="24"/>
          <w:szCs w:val="24"/>
          <w:bdr w:val="none" w:sz="0" w:space="0" w:color="auto" w:frame="1"/>
        </w:rPr>
        <w:t>Ú</w:t>
      </w:r>
      <w:r w:rsidR="00DF7990" w:rsidRPr="008B3B1A">
        <w:rPr>
          <w:rFonts w:ascii="Georgia" w:hAnsi="Georgia"/>
          <w:b/>
          <w:sz w:val="24"/>
          <w:szCs w:val="24"/>
          <w:bdr w:val="none" w:sz="0" w:space="0" w:color="auto" w:frame="1"/>
        </w:rPr>
        <w:t>daje o přijímacím řízení a přijetí do školy</w:t>
      </w:r>
    </w:p>
    <w:p w14:paraId="1E31E9D9" w14:textId="77777777" w:rsidR="000B114D" w:rsidRPr="00AC3569" w:rsidRDefault="000B114D" w:rsidP="00DD423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BE4E6F8" w14:textId="10600248" w:rsidR="001B380B" w:rsidRDefault="00F1558B" w:rsidP="001751E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 školní rok 202</w:t>
      </w:r>
      <w:r w:rsidR="00A45C29">
        <w:rPr>
          <w:rFonts w:ascii="Georgia" w:hAnsi="Georgia"/>
          <w:sz w:val="24"/>
          <w:szCs w:val="24"/>
        </w:rPr>
        <w:t>4</w:t>
      </w:r>
      <w:r w:rsidR="008375B6">
        <w:rPr>
          <w:rFonts w:ascii="Georgia" w:hAnsi="Georgia"/>
          <w:sz w:val="24"/>
          <w:szCs w:val="24"/>
        </w:rPr>
        <w:t>/</w:t>
      </w:r>
      <w:r>
        <w:rPr>
          <w:rFonts w:ascii="Georgia" w:hAnsi="Georgia"/>
          <w:sz w:val="24"/>
          <w:szCs w:val="24"/>
        </w:rPr>
        <w:t>202</w:t>
      </w:r>
      <w:r w:rsidR="00A45C29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 xml:space="preserve"> </w:t>
      </w:r>
      <w:r w:rsidR="003D3733" w:rsidRPr="00AC3569">
        <w:rPr>
          <w:rFonts w:ascii="Georgia" w:hAnsi="Georgia"/>
          <w:sz w:val="24"/>
          <w:szCs w:val="24"/>
        </w:rPr>
        <w:t xml:space="preserve">se přijímací zkoušky </w:t>
      </w:r>
      <w:r w:rsidR="001B380B">
        <w:rPr>
          <w:rFonts w:ascii="Georgia" w:hAnsi="Georgia"/>
          <w:sz w:val="24"/>
          <w:szCs w:val="24"/>
        </w:rPr>
        <w:t>do oborů</w:t>
      </w:r>
      <w:r w:rsidR="003457A1" w:rsidRPr="00AC3569">
        <w:rPr>
          <w:rFonts w:ascii="Georgia" w:hAnsi="Georgia"/>
          <w:sz w:val="24"/>
          <w:szCs w:val="24"/>
        </w:rPr>
        <w:t xml:space="preserve"> </w:t>
      </w:r>
      <w:r w:rsidR="001B380B">
        <w:rPr>
          <w:rFonts w:ascii="Georgia" w:hAnsi="Georgia"/>
          <w:sz w:val="24"/>
          <w:szCs w:val="24"/>
        </w:rPr>
        <w:t>vzdělá</w:t>
      </w:r>
      <w:r w:rsidR="00751D1D" w:rsidRPr="00AC3569">
        <w:rPr>
          <w:rFonts w:ascii="Georgia" w:hAnsi="Georgia"/>
          <w:sz w:val="24"/>
          <w:szCs w:val="24"/>
        </w:rPr>
        <w:t xml:space="preserve">ní </w:t>
      </w:r>
      <w:r w:rsidR="001B380B">
        <w:rPr>
          <w:rFonts w:ascii="Georgia" w:hAnsi="Georgia"/>
          <w:sz w:val="24"/>
          <w:szCs w:val="24"/>
        </w:rPr>
        <w:t xml:space="preserve">pečovatelské služby, </w:t>
      </w:r>
      <w:r w:rsidR="00094CD4">
        <w:rPr>
          <w:rFonts w:ascii="Georgia" w:hAnsi="Georgia"/>
          <w:sz w:val="24"/>
          <w:szCs w:val="24"/>
        </w:rPr>
        <w:t xml:space="preserve">stravovací a ubytovací služby, </w:t>
      </w:r>
      <w:r w:rsidR="003457A1" w:rsidRPr="00AC3569">
        <w:rPr>
          <w:rFonts w:ascii="Georgia" w:hAnsi="Georgia"/>
          <w:sz w:val="24"/>
          <w:szCs w:val="24"/>
        </w:rPr>
        <w:t>provozní služby</w:t>
      </w:r>
      <w:r w:rsidR="00933096" w:rsidRPr="00AC3569">
        <w:rPr>
          <w:rFonts w:ascii="Georgia" w:hAnsi="Georgia"/>
          <w:sz w:val="24"/>
          <w:szCs w:val="24"/>
        </w:rPr>
        <w:t xml:space="preserve">, </w:t>
      </w:r>
      <w:r w:rsidR="00094CD4">
        <w:rPr>
          <w:rFonts w:ascii="Georgia" w:hAnsi="Georgia"/>
          <w:sz w:val="24"/>
          <w:szCs w:val="24"/>
        </w:rPr>
        <w:t xml:space="preserve">práce ve stravování, </w:t>
      </w:r>
      <w:r w:rsidR="003457A1" w:rsidRPr="00AC3569">
        <w:rPr>
          <w:rFonts w:ascii="Georgia" w:hAnsi="Georgia"/>
          <w:sz w:val="24"/>
          <w:szCs w:val="24"/>
        </w:rPr>
        <w:t xml:space="preserve">praktická škola dvouletá </w:t>
      </w:r>
      <w:r w:rsidR="00933096" w:rsidRPr="00AC3569">
        <w:rPr>
          <w:rFonts w:ascii="Georgia" w:hAnsi="Georgia"/>
          <w:sz w:val="24"/>
          <w:szCs w:val="24"/>
        </w:rPr>
        <w:t xml:space="preserve">a praktická škola jednoletá </w:t>
      </w:r>
      <w:r w:rsidR="003457A1" w:rsidRPr="00AC3569">
        <w:rPr>
          <w:rFonts w:ascii="Georgia" w:hAnsi="Georgia"/>
          <w:sz w:val="24"/>
          <w:szCs w:val="24"/>
        </w:rPr>
        <w:t>nekonaly</w:t>
      </w:r>
      <w:r w:rsidR="003D3733" w:rsidRPr="00AC3569">
        <w:rPr>
          <w:rFonts w:ascii="Georgia" w:hAnsi="Georgia"/>
          <w:sz w:val="24"/>
          <w:szCs w:val="24"/>
        </w:rPr>
        <w:t xml:space="preserve">. </w:t>
      </w:r>
      <w:r w:rsidR="001B380B">
        <w:rPr>
          <w:rFonts w:ascii="Georgia" w:hAnsi="Georgia"/>
          <w:sz w:val="24"/>
          <w:szCs w:val="24"/>
        </w:rPr>
        <w:t>Kritériem pro přijetí byl zejména zájem uchazeče a splnění zdravotních kritérií.</w:t>
      </w:r>
    </w:p>
    <w:p w14:paraId="177DC0B1" w14:textId="77777777" w:rsidR="001B380B" w:rsidRDefault="001B380B" w:rsidP="001751E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E55FEDF" w14:textId="296D7B28" w:rsidR="00751D1D" w:rsidRPr="00AC3569" w:rsidRDefault="00751D1D" w:rsidP="001751E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 xml:space="preserve">Žáci </w:t>
      </w:r>
      <w:r w:rsidR="00DD423B" w:rsidRPr="00AC3569">
        <w:rPr>
          <w:rFonts w:ascii="Georgia" w:hAnsi="Georgia"/>
          <w:sz w:val="24"/>
          <w:szCs w:val="24"/>
        </w:rPr>
        <w:t xml:space="preserve">byli do </w:t>
      </w:r>
      <w:r w:rsidR="001B32E9">
        <w:rPr>
          <w:rFonts w:ascii="Georgia" w:hAnsi="Georgia"/>
          <w:sz w:val="24"/>
          <w:szCs w:val="24"/>
        </w:rPr>
        <w:t xml:space="preserve">jednotlivých </w:t>
      </w:r>
      <w:r w:rsidRPr="00AC3569">
        <w:rPr>
          <w:rFonts w:ascii="Georgia" w:hAnsi="Georgia"/>
          <w:sz w:val="24"/>
          <w:szCs w:val="24"/>
        </w:rPr>
        <w:t xml:space="preserve">oborů </w:t>
      </w:r>
      <w:r w:rsidR="001B32E9">
        <w:rPr>
          <w:rFonts w:ascii="Georgia" w:hAnsi="Georgia"/>
          <w:sz w:val="24"/>
          <w:szCs w:val="24"/>
        </w:rPr>
        <w:t>vzdělá</w:t>
      </w:r>
      <w:r w:rsidR="00DD423B" w:rsidRPr="00AC3569">
        <w:rPr>
          <w:rFonts w:ascii="Georgia" w:hAnsi="Georgia"/>
          <w:sz w:val="24"/>
          <w:szCs w:val="24"/>
        </w:rPr>
        <w:t xml:space="preserve">ní </w:t>
      </w:r>
      <w:r w:rsidR="00B729C6" w:rsidRPr="00AC3569">
        <w:rPr>
          <w:rFonts w:ascii="Georgia" w:hAnsi="Georgia"/>
          <w:sz w:val="24"/>
          <w:szCs w:val="24"/>
        </w:rPr>
        <w:t xml:space="preserve">zařazeni na základě doporučení </w:t>
      </w:r>
      <w:r w:rsidR="001B380B">
        <w:rPr>
          <w:rFonts w:ascii="Georgia" w:hAnsi="Georgia"/>
          <w:sz w:val="24"/>
          <w:szCs w:val="24"/>
        </w:rPr>
        <w:t xml:space="preserve">Školského poradenského zařízení </w:t>
      </w:r>
      <w:r w:rsidR="003C75CB">
        <w:rPr>
          <w:rFonts w:ascii="Georgia" w:hAnsi="Georgia"/>
          <w:sz w:val="24"/>
          <w:szCs w:val="24"/>
        </w:rPr>
        <w:t xml:space="preserve">ŠPZ </w:t>
      </w:r>
      <w:r w:rsidR="001B380B">
        <w:rPr>
          <w:rFonts w:ascii="Georgia" w:hAnsi="Georgia"/>
          <w:sz w:val="24"/>
          <w:szCs w:val="24"/>
        </w:rPr>
        <w:t>SPC</w:t>
      </w:r>
      <w:r w:rsidR="00E3457A" w:rsidRPr="00AC3569">
        <w:rPr>
          <w:rFonts w:ascii="Georgia" w:hAnsi="Georgia"/>
          <w:sz w:val="24"/>
          <w:szCs w:val="24"/>
        </w:rPr>
        <w:t>.</w:t>
      </w:r>
    </w:p>
    <w:p w14:paraId="541F902B" w14:textId="77777777" w:rsidR="00DD423B" w:rsidRDefault="00DD423B" w:rsidP="007158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31D8041" w14:textId="77777777" w:rsidR="001B380B" w:rsidRDefault="001B380B" w:rsidP="007158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DCE1BE0" w14:textId="7C1B0E0C" w:rsidR="00751D1D" w:rsidRPr="008375B6" w:rsidRDefault="008375B6" w:rsidP="008375B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1. a 2. </w:t>
      </w:r>
      <w:r w:rsidR="00933096" w:rsidRPr="008375B6">
        <w:rPr>
          <w:rFonts w:ascii="Georgia" w:hAnsi="Georgia"/>
          <w:sz w:val="24"/>
          <w:szCs w:val="24"/>
        </w:rPr>
        <w:t xml:space="preserve">kolo přijímacího </w:t>
      </w:r>
      <w:r w:rsidR="001B380B" w:rsidRPr="008375B6">
        <w:rPr>
          <w:rFonts w:ascii="Georgia" w:hAnsi="Georgia"/>
          <w:sz w:val="24"/>
          <w:szCs w:val="24"/>
        </w:rPr>
        <w:t xml:space="preserve">řízení </w:t>
      </w:r>
      <w:r w:rsidR="00C7671E" w:rsidRPr="008375B6">
        <w:rPr>
          <w:rFonts w:ascii="Georgia" w:hAnsi="Georgia"/>
          <w:sz w:val="24"/>
          <w:szCs w:val="24"/>
        </w:rPr>
        <w:t>se nekonalo.</w:t>
      </w:r>
    </w:p>
    <w:p w14:paraId="32A6DE88" w14:textId="37EFD70D" w:rsidR="00C7671E" w:rsidRPr="008375B6" w:rsidRDefault="008375B6" w:rsidP="008375B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</w:t>
      </w:r>
      <w:r w:rsidR="00870CB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</w:t>
      </w:r>
      <w:r w:rsidR="00C7671E" w:rsidRPr="008375B6">
        <w:rPr>
          <w:rFonts w:ascii="Georgia" w:hAnsi="Georgia"/>
          <w:sz w:val="24"/>
          <w:szCs w:val="24"/>
        </w:rPr>
        <w:t xml:space="preserve">olo přijímacího řízení </w:t>
      </w:r>
      <w:r>
        <w:rPr>
          <w:rFonts w:ascii="Georgia" w:hAnsi="Georgia"/>
          <w:sz w:val="24"/>
          <w:szCs w:val="24"/>
        </w:rPr>
        <w:t xml:space="preserve">proběhlo v termínu </w:t>
      </w:r>
      <w:r w:rsidR="00C7671E" w:rsidRPr="008375B6">
        <w:rPr>
          <w:rFonts w:ascii="Georgia" w:hAnsi="Georgia"/>
          <w:sz w:val="24"/>
          <w:szCs w:val="24"/>
        </w:rPr>
        <w:t>11.6.- 28.6.2024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8"/>
        <w:gridCol w:w="3023"/>
        <w:gridCol w:w="3011"/>
      </w:tblGrid>
      <w:tr w:rsidR="00A23C61" w:rsidRPr="00AC3569" w14:paraId="6096C32C" w14:textId="77777777" w:rsidTr="0029716A">
        <w:tc>
          <w:tcPr>
            <w:tcW w:w="3070" w:type="dxa"/>
            <w:shd w:val="clear" w:color="auto" w:fill="F2F2F2" w:themeFill="background1" w:themeFillShade="F2"/>
          </w:tcPr>
          <w:p w14:paraId="3710272F" w14:textId="77777777" w:rsidR="00A23C61" w:rsidRPr="00AC3569" w:rsidRDefault="00A23C61" w:rsidP="0029716A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75-41-E/01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1BC0281" w14:textId="77777777" w:rsidR="00A23C61" w:rsidRPr="00AC3569" w:rsidRDefault="00A23C61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4B8CCD5" w14:textId="77777777" w:rsidR="00A23C61" w:rsidRPr="00AC3569" w:rsidRDefault="00A23C61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A23C61" w:rsidRPr="00AC3569" w14:paraId="45B288D9" w14:textId="77777777" w:rsidTr="0029716A">
        <w:tc>
          <w:tcPr>
            <w:tcW w:w="3070" w:type="dxa"/>
            <w:shd w:val="clear" w:color="auto" w:fill="F2F2F2" w:themeFill="background1" w:themeFillShade="F2"/>
          </w:tcPr>
          <w:p w14:paraId="12CA5DE2" w14:textId="77777777" w:rsidR="00A23C61" w:rsidRPr="00AC3569" w:rsidRDefault="00A23C61" w:rsidP="0029716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pečovatelské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88053FB" w14:textId="79977BBC" w:rsidR="00A23C61" w:rsidRPr="00AC3569" w:rsidRDefault="009D52B0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E22BCD1" w14:textId="2A6E6FE5" w:rsidR="00A23C61" w:rsidRPr="00AC3569" w:rsidRDefault="00672B74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6D38CE76" w14:textId="77777777" w:rsidR="00B671C6" w:rsidRDefault="00B671C6" w:rsidP="003D495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75578B5" w14:textId="783F58AC" w:rsidR="00A23C61" w:rsidRDefault="00A23C61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7"/>
        <w:gridCol w:w="3016"/>
      </w:tblGrid>
      <w:tr w:rsidR="00094CD4" w:rsidRPr="00AC3569" w14:paraId="3C825898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028BCE38" w14:textId="77777777" w:rsidR="00094CD4" w:rsidRPr="00AC3569" w:rsidRDefault="00094CD4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65-51-E/01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872F995" w14:textId="77777777" w:rsidR="00094CD4" w:rsidRPr="00AC3569" w:rsidRDefault="00094CD4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DDDAEA8" w14:textId="77777777" w:rsidR="00094CD4" w:rsidRPr="00AC3569" w:rsidRDefault="00094CD4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094CD4" w:rsidRPr="00AC3569" w14:paraId="7849507C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6F8D98E8" w14:textId="77777777" w:rsidR="00094CD4" w:rsidRPr="00672B74" w:rsidRDefault="00094CD4" w:rsidP="008B44F5">
            <w:pPr>
              <w:rPr>
                <w:rFonts w:ascii="Georgia" w:hAnsi="Georgia"/>
                <w:sz w:val="20"/>
                <w:szCs w:val="20"/>
              </w:rPr>
            </w:pPr>
            <w:r w:rsidRPr="00672B74">
              <w:rPr>
                <w:rFonts w:ascii="Georgia" w:hAnsi="Georgia"/>
                <w:sz w:val="20"/>
                <w:szCs w:val="20"/>
              </w:rPr>
              <w:t>stravovací a ubytovací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62FE662" w14:textId="77777777" w:rsidR="00094CD4" w:rsidRPr="00AC3569" w:rsidRDefault="00094CD4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6A5F8DF" w14:textId="77777777" w:rsidR="00094CD4" w:rsidRPr="00AC3569" w:rsidRDefault="00094CD4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3139AC68" w14:textId="0C97D73E" w:rsidR="00094CD4" w:rsidRDefault="00094CD4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3829279C" w14:textId="77777777" w:rsidR="00094CD4" w:rsidRPr="00AC3569" w:rsidRDefault="00094CD4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EB074D" w:rsidRPr="00AC3569" w14:paraId="51DE00FD" w14:textId="77777777" w:rsidTr="004C723D">
        <w:tc>
          <w:tcPr>
            <w:tcW w:w="3070" w:type="dxa"/>
            <w:shd w:val="clear" w:color="auto" w:fill="F2F2F2" w:themeFill="background1" w:themeFillShade="F2"/>
          </w:tcPr>
          <w:p w14:paraId="65048AB3" w14:textId="77777777" w:rsidR="00EB074D" w:rsidRPr="00AC3569" w:rsidRDefault="00946EF6" w:rsidP="00A23C61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69-54-E/01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A49D1C9" w14:textId="77777777" w:rsidR="00EB074D" w:rsidRPr="00AC3569" w:rsidRDefault="00EB074D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D020746" w14:textId="77777777" w:rsidR="00EB074D" w:rsidRPr="00AC3569" w:rsidRDefault="00EB074D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EB074D" w:rsidRPr="00AC3569" w14:paraId="40890985" w14:textId="77777777" w:rsidTr="004C723D">
        <w:tc>
          <w:tcPr>
            <w:tcW w:w="3070" w:type="dxa"/>
            <w:shd w:val="clear" w:color="auto" w:fill="F2F2F2" w:themeFill="background1" w:themeFillShade="F2"/>
          </w:tcPr>
          <w:p w14:paraId="4CD8CDCA" w14:textId="77777777" w:rsidR="00EB074D" w:rsidRPr="00AC3569" w:rsidRDefault="00A23C61" w:rsidP="004C723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provozní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45B9D18" w14:textId="58F30AE4" w:rsidR="00EB074D" w:rsidRPr="00AC3569" w:rsidRDefault="00094CD4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9A66BF9" w14:textId="34CD9457" w:rsidR="00EB074D" w:rsidRPr="00AC3569" w:rsidRDefault="00094CD4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643F19E4" w14:textId="05D2C039" w:rsidR="00B32FD7" w:rsidRDefault="00B32FD7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01250215" w14:textId="03CD9C06" w:rsidR="00094CD4" w:rsidRDefault="00094CD4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25"/>
        <w:gridCol w:w="3014"/>
      </w:tblGrid>
      <w:tr w:rsidR="00094CD4" w:rsidRPr="00AC3569" w14:paraId="2F180B45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22B84090" w14:textId="77777777" w:rsidR="00094CD4" w:rsidRPr="00AC3569" w:rsidRDefault="00094CD4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65-51-E/02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191896B" w14:textId="77777777" w:rsidR="00094CD4" w:rsidRPr="00AC3569" w:rsidRDefault="00094CD4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7519043" w14:textId="77777777" w:rsidR="00094CD4" w:rsidRPr="00AC3569" w:rsidRDefault="00094CD4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094CD4" w:rsidRPr="00AC3569" w14:paraId="19CA12C9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487520FF" w14:textId="77777777" w:rsidR="00094CD4" w:rsidRPr="00AC3569" w:rsidRDefault="00094CD4" w:rsidP="008B44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práce ve stravování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07FA2B0" w14:textId="0448EAA1" w:rsidR="00094CD4" w:rsidRPr="00AC3569" w:rsidRDefault="00C7671E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B9121CA" w14:textId="397878CA" w:rsidR="00094CD4" w:rsidRPr="00AC3569" w:rsidRDefault="00C7671E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</w:tbl>
    <w:p w14:paraId="01E75519" w14:textId="77777777" w:rsidR="00094CD4" w:rsidRDefault="00094CD4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63D13337" w14:textId="77777777" w:rsidR="00EB074D" w:rsidRDefault="00EB074D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AE1713" w:rsidRPr="00AC3569" w14:paraId="1F19E80F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0A810B5E" w14:textId="77777777" w:rsidR="00AE1713" w:rsidRPr="00AC3569" w:rsidRDefault="00AE1713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78-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62 -C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/02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39DBF56" w14:textId="77777777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5C203D6" w14:textId="77777777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AE1713" w:rsidRPr="00AC3569" w14:paraId="66508CB7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3FE84D95" w14:textId="77777777" w:rsidR="00AE1713" w:rsidRPr="00AC3569" w:rsidRDefault="00AE1713" w:rsidP="008B44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dvouletá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DF52791" w14:textId="77777777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0FBC8BB" w14:textId="77777777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6244F53D" w14:textId="77777777" w:rsidR="00AE1713" w:rsidRDefault="00AE1713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6239E3C0" w14:textId="77777777" w:rsidR="00AE1713" w:rsidRPr="00AC3569" w:rsidRDefault="00AE1713" w:rsidP="003D495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25"/>
        <w:gridCol w:w="3014"/>
      </w:tblGrid>
      <w:tr w:rsidR="00B32FD7" w:rsidRPr="00AC3569" w14:paraId="2682B0F3" w14:textId="77777777" w:rsidTr="00EB074D">
        <w:tc>
          <w:tcPr>
            <w:tcW w:w="3070" w:type="dxa"/>
            <w:shd w:val="clear" w:color="auto" w:fill="F2F2F2" w:themeFill="background1" w:themeFillShade="F2"/>
          </w:tcPr>
          <w:p w14:paraId="6BA6BAB1" w14:textId="77777777" w:rsidR="00B32FD7" w:rsidRPr="00AC3569" w:rsidRDefault="00A23C61" w:rsidP="00B32FD7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78-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62 -C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/02  </w:t>
            </w:r>
            <w:r w:rsidR="00B32FD7"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54FFD9" w14:textId="77777777" w:rsidR="00B32FD7" w:rsidRPr="00AC3569" w:rsidRDefault="001B32E9" w:rsidP="008B3B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5E8293C" w14:textId="77777777" w:rsidR="00B32FD7" w:rsidRPr="00AC3569" w:rsidRDefault="001B32E9" w:rsidP="008B3B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B32FD7" w:rsidRPr="00AC3569" w14:paraId="4ED58714" w14:textId="77777777" w:rsidTr="00EB074D">
        <w:tc>
          <w:tcPr>
            <w:tcW w:w="3070" w:type="dxa"/>
            <w:shd w:val="clear" w:color="auto" w:fill="F2F2F2" w:themeFill="background1" w:themeFillShade="F2"/>
          </w:tcPr>
          <w:p w14:paraId="212F016A" w14:textId="77777777" w:rsidR="00B32FD7" w:rsidRDefault="00A23C61" w:rsidP="008F1AC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dvouletá</w:t>
            </w:r>
          </w:p>
          <w:p w14:paraId="7ECB1F0F" w14:textId="220E6B99" w:rsidR="0063576D" w:rsidRPr="00AC3569" w:rsidRDefault="0063576D" w:rsidP="008F1AC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zaměření pěstit</w:t>
            </w:r>
            <w:r w:rsidR="00266243">
              <w:rPr>
                <w:rFonts w:ascii="Georgia" w:hAnsi="Georgia"/>
                <w:sz w:val="24"/>
                <w:szCs w:val="24"/>
              </w:rPr>
              <w:t>elské práce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2609103" w14:textId="77777777" w:rsidR="0096547F" w:rsidRDefault="0096547F" w:rsidP="008B3B1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17378E9" w14:textId="10561B43" w:rsidR="00B32FD7" w:rsidRPr="00AC3569" w:rsidRDefault="00C7671E" w:rsidP="008B3B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FEF93DA" w14:textId="77777777" w:rsidR="0096547F" w:rsidRDefault="0096547F" w:rsidP="008B3B1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5F2633A" w14:textId="5DA7F85B" w:rsidR="00B32FD7" w:rsidRPr="00AC3569" w:rsidRDefault="00C7671E" w:rsidP="008B3B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</w:p>
        </w:tc>
      </w:tr>
    </w:tbl>
    <w:p w14:paraId="01536828" w14:textId="77777777" w:rsidR="00672B74" w:rsidRDefault="003D4959" w:rsidP="003D4959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AC3569">
        <w:rPr>
          <w:rFonts w:ascii="Georgia" w:hAnsi="Georgia"/>
          <w:color w:val="FF0000"/>
          <w:sz w:val="24"/>
          <w:szCs w:val="24"/>
        </w:rPr>
        <w:t xml:space="preserve">       </w:t>
      </w:r>
    </w:p>
    <w:p w14:paraId="0F321C46" w14:textId="3148F318" w:rsidR="00BE18EA" w:rsidRDefault="003D4959" w:rsidP="003D4959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AC3569">
        <w:rPr>
          <w:rFonts w:ascii="Georgia" w:hAnsi="Georgia"/>
          <w:color w:val="FF0000"/>
          <w:sz w:val="24"/>
          <w:szCs w:val="24"/>
        </w:rPr>
        <w:t xml:space="preserve">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EB074D" w:rsidRPr="00AC3569" w14:paraId="35777310" w14:textId="77777777" w:rsidTr="004C723D">
        <w:tc>
          <w:tcPr>
            <w:tcW w:w="3070" w:type="dxa"/>
            <w:shd w:val="clear" w:color="auto" w:fill="F2F2F2" w:themeFill="background1" w:themeFillShade="F2"/>
          </w:tcPr>
          <w:p w14:paraId="10736B4B" w14:textId="77777777" w:rsidR="00EB074D" w:rsidRPr="00AC3569" w:rsidRDefault="00A23C61" w:rsidP="004C723D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78-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62 -C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/01  </w:t>
            </w:r>
            <w:r w:rsidR="00EB074D" w:rsidRPr="00AC3569">
              <w:rPr>
                <w:rFonts w:ascii="Georgia" w:hAnsi="Georgia"/>
                <w:sz w:val="24"/>
                <w:szCs w:val="24"/>
              </w:rPr>
              <w:t xml:space="preserve"> 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6E7E920" w14:textId="77777777" w:rsidR="00EB074D" w:rsidRPr="00AC3569" w:rsidRDefault="00EB074D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9E73209" w14:textId="77777777" w:rsidR="00EB074D" w:rsidRPr="00AC3569" w:rsidRDefault="00EB074D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EB074D" w:rsidRPr="00AC3569" w14:paraId="34D415AD" w14:textId="77777777" w:rsidTr="004C723D">
        <w:tc>
          <w:tcPr>
            <w:tcW w:w="3070" w:type="dxa"/>
            <w:shd w:val="clear" w:color="auto" w:fill="F2F2F2" w:themeFill="background1" w:themeFillShade="F2"/>
          </w:tcPr>
          <w:p w14:paraId="428606F4" w14:textId="77777777" w:rsidR="00EB074D" w:rsidRPr="00AC3569" w:rsidRDefault="00A23C61" w:rsidP="004C723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jednoletá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AC585D3" w14:textId="0719F0DB" w:rsidR="00EB074D" w:rsidRPr="00AC3569" w:rsidRDefault="00C7671E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ABB88E" w14:textId="0939C0F4" w:rsidR="00EB074D" w:rsidRPr="00AC3569" w:rsidRDefault="00C7671E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C7671E" w:rsidRPr="00AC3569" w14:paraId="5D73623C" w14:textId="77777777" w:rsidTr="004C723D">
        <w:tc>
          <w:tcPr>
            <w:tcW w:w="3070" w:type="dxa"/>
            <w:shd w:val="clear" w:color="auto" w:fill="F2F2F2" w:themeFill="background1" w:themeFillShade="F2"/>
          </w:tcPr>
          <w:p w14:paraId="78BEDB49" w14:textId="77777777" w:rsidR="00C7671E" w:rsidRDefault="00C7671E" w:rsidP="004C723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jednoletá</w:t>
            </w:r>
          </w:p>
          <w:p w14:paraId="41A98A9B" w14:textId="56A8446E" w:rsidR="00C7671E" w:rsidRDefault="00C7671E" w:rsidP="004C723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zaměření náš barevný rok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79E78FE" w14:textId="77777777" w:rsidR="0096547F" w:rsidRDefault="0096547F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20372B83" w14:textId="7507CF09" w:rsidR="00C7671E" w:rsidRDefault="00C7671E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ACC812D" w14:textId="77777777" w:rsidR="0096547F" w:rsidRDefault="0096547F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7F8CF3D6" w14:textId="25947155" w:rsidR="00C7671E" w:rsidRDefault="00C7671E" w:rsidP="004C723D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</w:tr>
    </w:tbl>
    <w:p w14:paraId="47504B83" w14:textId="460F7211" w:rsidR="0066081D" w:rsidRDefault="0066081D" w:rsidP="001F7453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p w14:paraId="6E6DCD3C" w14:textId="2BA38FE6" w:rsidR="00E3457A" w:rsidRPr="0066081D" w:rsidRDefault="00E3457A" w:rsidP="001F7453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66081D">
        <w:rPr>
          <w:rFonts w:ascii="Georgia" w:hAnsi="Georgia"/>
          <w:b/>
          <w:sz w:val="24"/>
          <w:szCs w:val="24"/>
        </w:rPr>
        <w:t>Celkem byl</w:t>
      </w:r>
      <w:r w:rsidR="0063576D">
        <w:rPr>
          <w:rFonts w:ascii="Georgia" w:hAnsi="Georgia"/>
          <w:b/>
          <w:sz w:val="24"/>
          <w:szCs w:val="24"/>
        </w:rPr>
        <w:t>o</w:t>
      </w:r>
      <w:r w:rsidR="00904CD5" w:rsidRPr="0066081D">
        <w:rPr>
          <w:rFonts w:ascii="Georgia" w:hAnsi="Georgia"/>
          <w:b/>
          <w:sz w:val="24"/>
          <w:szCs w:val="24"/>
        </w:rPr>
        <w:t xml:space="preserve"> v</w:t>
      </w:r>
      <w:r w:rsidR="00C7671E">
        <w:rPr>
          <w:rFonts w:ascii="Georgia" w:hAnsi="Georgia"/>
          <w:b/>
          <w:sz w:val="24"/>
          <w:szCs w:val="24"/>
        </w:rPr>
        <w:t>e</w:t>
      </w:r>
      <w:r w:rsidR="00904CD5" w:rsidRPr="0066081D">
        <w:rPr>
          <w:rFonts w:ascii="Georgia" w:hAnsi="Georgia"/>
          <w:b/>
          <w:sz w:val="24"/>
          <w:szCs w:val="24"/>
        </w:rPr>
        <w:t> </w:t>
      </w:r>
      <w:r w:rsidR="00C7671E">
        <w:rPr>
          <w:rFonts w:ascii="Georgia" w:hAnsi="Georgia"/>
          <w:b/>
          <w:sz w:val="24"/>
          <w:szCs w:val="24"/>
        </w:rPr>
        <w:t>3</w:t>
      </w:r>
      <w:r w:rsidR="00904CD5" w:rsidRPr="0066081D">
        <w:rPr>
          <w:rFonts w:ascii="Georgia" w:hAnsi="Georgia"/>
          <w:b/>
          <w:sz w:val="24"/>
          <w:szCs w:val="24"/>
        </w:rPr>
        <w:t>. kole</w:t>
      </w:r>
      <w:r w:rsidRPr="0066081D">
        <w:rPr>
          <w:rFonts w:ascii="Georgia" w:hAnsi="Georgia"/>
          <w:b/>
          <w:sz w:val="24"/>
          <w:szCs w:val="24"/>
        </w:rPr>
        <w:t xml:space="preserve"> přihlášen</w:t>
      </w:r>
      <w:r w:rsidR="0063576D">
        <w:rPr>
          <w:rFonts w:ascii="Georgia" w:hAnsi="Georgia"/>
          <w:b/>
          <w:sz w:val="24"/>
          <w:szCs w:val="24"/>
        </w:rPr>
        <w:t>o</w:t>
      </w:r>
      <w:r w:rsidR="00672B74">
        <w:rPr>
          <w:rFonts w:ascii="Georgia" w:hAnsi="Georgia"/>
          <w:b/>
          <w:sz w:val="24"/>
          <w:szCs w:val="24"/>
        </w:rPr>
        <w:t xml:space="preserve"> </w:t>
      </w:r>
      <w:r w:rsidR="0063576D">
        <w:rPr>
          <w:rFonts w:ascii="Georgia" w:hAnsi="Georgia"/>
          <w:b/>
          <w:sz w:val="24"/>
          <w:szCs w:val="24"/>
        </w:rPr>
        <w:t>22</w:t>
      </w:r>
      <w:r w:rsidR="00904CD5" w:rsidRPr="0066081D">
        <w:rPr>
          <w:rFonts w:ascii="Georgia" w:hAnsi="Georgia"/>
          <w:b/>
          <w:sz w:val="24"/>
          <w:szCs w:val="24"/>
        </w:rPr>
        <w:t xml:space="preserve"> uchazeč</w:t>
      </w:r>
      <w:r w:rsidR="0063576D">
        <w:rPr>
          <w:rFonts w:ascii="Georgia" w:hAnsi="Georgia"/>
          <w:b/>
          <w:sz w:val="24"/>
          <w:szCs w:val="24"/>
        </w:rPr>
        <w:t>ů</w:t>
      </w:r>
      <w:r w:rsidR="00904CD5" w:rsidRPr="0066081D">
        <w:rPr>
          <w:rFonts w:ascii="Georgia" w:hAnsi="Georgia"/>
          <w:b/>
          <w:sz w:val="24"/>
          <w:szCs w:val="24"/>
        </w:rPr>
        <w:t xml:space="preserve"> </w:t>
      </w:r>
      <w:r w:rsidRPr="0066081D">
        <w:rPr>
          <w:rFonts w:ascii="Georgia" w:hAnsi="Georgia"/>
          <w:b/>
          <w:sz w:val="24"/>
          <w:szCs w:val="24"/>
        </w:rPr>
        <w:t>a přijat</w:t>
      </w:r>
      <w:r w:rsidR="0063576D">
        <w:rPr>
          <w:rFonts w:ascii="Georgia" w:hAnsi="Georgia"/>
          <w:b/>
          <w:sz w:val="24"/>
          <w:szCs w:val="24"/>
        </w:rPr>
        <w:t>o</w:t>
      </w:r>
      <w:r w:rsidR="00672B74">
        <w:rPr>
          <w:rFonts w:ascii="Georgia" w:hAnsi="Georgia"/>
          <w:b/>
          <w:sz w:val="24"/>
          <w:szCs w:val="24"/>
        </w:rPr>
        <w:t xml:space="preserve"> </w:t>
      </w:r>
      <w:r w:rsidR="0063576D">
        <w:rPr>
          <w:rFonts w:ascii="Georgia" w:hAnsi="Georgia"/>
          <w:b/>
          <w:sz w:val="24"/>
          <w:szCs w:val="24"/>
        </w:rPr>
        <w:t xml:space="preserve">22 </w:t>
      </w:r>
      <w:r w:rsidR="00904CD5" w:rsidRPr="0066081D">
        <w:rPr>
          <w:rFonts w:ascii="Georgia" w:hAnsi="Georgia"/>
          <w:b/>
          <w:sz w:val="24"/>
          <w:szCs w:val="24"/>
        </w:rPr>
        <w:t>uchazeč</w:t>
      </w:r>
      <w:r w:rsidR="0063576D">
        <w:rPr>
          <w:rFonts w:ascii="Georgia" w:hAnsi="Georgia"/>
          <w:b/>
          <w:sz w:val="24"/>
          <w:szCs w:val="24"/>
        </w:rPr>
        <w:t>ů</w:t>
      </w:r>
      <w:r w:rsidR="00904CD5" w:rsidRPr="0066081D">
        <w:rPr>
          <w:rFonts w:ascii="Georgia" w:hAnsi="Georgia"/>
          <w:b/>
          <w:sz w:val="24"/>
          <w:szCs w:val="24"/>
        </w:rPr>
        <w:t>.</w:t>
      </w:r>
    </w:p>
    <w:p w14:paraId="7F2DC3C3" w14:textId="77777777" w:rsidR="00672B74" w:rsidRPr="001B380B" w:rsidRDefault="00672B74" w:rsidP="001F7453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p w14:paraId="30A55803" w14:textId="3F87355C" w:rsidR="008C1F68" w:rsidRPr="00672B74" w:rsidRDefault="00A23C61" w:rsidP="00672B74">
      <w:pPr>
        <w:spacing w:after="0" w:line="240" w:lineRule="auto"/>
        <w:rPr>
          <w:rFonts w:ascii="Georgia" w:hAnsi="Georgia"/>
          <w:i/>
          <w:color w:val="FF0000"/>
          <w:sz w:val="24"/>
          <w:szCs w:val="24"/>
        </w:rPr>
      </w:pPr>
      <w:r w:rsidRPr="001B380B">
        <w:rPr>
          <w:rFonts w:ascii="Georgia" w:hAnsi="Georgia"/>
          <w:i/>
          <w:color w:val="FF0000"/>
          <w:sz w:val="24"/>
          <w:szCs w:val="24"/>
        </w:rPr>
        <w:t xml:space="preserve">  </w:t>
      </w:r>
    </w:p>
    <w:p w14:paraId="522E3E8F" w14:textId="10DE4A68" w:rsidR="00C4768F" w:rsidRPr="001B380B" w:rsidRDefault="0063576D" w:rsidP="00C476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</w:t>
      </w:r>
      <w:r w:rsidR="00C4768F" w:rsidRPr="001B380B">
        <w:rPr>
          <w:rFonts w:ascii="Georgia" w:hAnsi="Georgia"/>
          <w:sz w:val="24"/>
          <w:szCs w:val="24"/>
        </w:rPr>
        <w:t xml:space="preserve">. kolo přijímacího </w:t>
      </w:r>
      <w:r w:rsidR="001B380B" w:rsidRPr="001B380B">
        <w:rPr>
          <w:rFonts w:ascii="Georgia" w:hAnsi="Georgia"/>
          <w:sz w:val="24"/>
          <w:szCs w:val="24"/>
        </w:rPr>
        <w:t xml:space="preserve">řízení </w:t>
      </w:r>
      <w:r w:rsidR="00A56EEB">
        <w:rPr>
          <w:rFonts w:ascii="Georgia" w:hAnsi="Georgia"/>
          <w:sz w:val="24"/>
          <w:szCs w:val="24"/>
        </w:rPr>
        <w:t xml:space="preserve">proběhlo v termínu </w:t>
      </w:r>
      <w:r>
        <w:rPr>
          <w:rFonts w:ascii="Georgia" w:hAnsi="Georgia"/>
          <w:sz w:val="24"/>
          <w:szCs w:val="24"/>
        </w:rPr>
        <w:t>19.8. – 30.8.2024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8"/>
        <w:gridCol w:w="3023"/>
        <w:gridCol w:w="3011"/>
      </w:tblGrid>
      <w:tr w:rsidR="00A23C61" w:rsidRPr="00AC3569" w14:paraId="072ED4B7" w14:textId="77777777" w:rsidTr="0029716A">
        <w:tc>
          <w:tcPr>
            <w:tcW w:w="3070" w:type="dxa"/>
            <w:shd w:val="clear" w:color="auto" w:fill="F2F2F2" w:themeFill="background1" w:themeFillShade="F2"/>
          </w:tcPr>
          <w:p w14:paraId="5322DB20" w14:textId="77777777" w:rsidR="00A23C61" w:rsidRPr="00AC3569" w:rsidRDefault="005D0263" w:rsidP="0029716A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75-</w:t>
            </w:r>
            <w:r w:rsidR="00A23C61">
              <w:rPr>
                <w:rFonts w:ascii="Georgia" w:hAnsi="Georgia"/>
                <w:sz w:val="24"/>
                <w:szCs w:val="24"/>
              </w:rPr>
              <w:t>4</w:t>
            </w:r>
            <w:r>
              <w:rPr>
                <w:rFonts w:ascii="Georgia" w:hAnsi="Georgia"/>
                <w:sz w:val="24"/>
                <w:szCs w:val="24"/>
              </w:rPr>
              <w:t>1</w:t>
            </w:r>
            <w:r w:rsidR="00A23C61">
              <w:rPr>
                <w:rFonts w:ascii="Georgia" w:hAnsi="Georgia"/>
                <w:sz w:val="24"/>
                <w:szCs w:val="24"/>
              </w:rPr>
              <w:t xml:space="preserve">-E/01 </w:t>
            </w:r>
            <w:r w:rsidR="00A23C61" w:rsidRPr="00AC3569">
              <w:rPr>
                <w:rFonts w:ascii="Georgia" w:hAnsi="Georgia"/>
                <w:sz w:val="24"/>
                <w:szCs w:val="24"/>
              </w:rPr>
              <w:t xml:space="preserve">  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B3D3908" w14:textId="77777777" w:rsidR="00A23C61" w:rsidRPr="00AC3569" w:rsidRDefault="00A23C61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C1E303" w14:textId="77777777" w:rsidR="00A23C61" w:rsidRPr="00AC3569" w:rsidRDefault="00A23C61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A23C61" w:rsidRPr="00AC3569" w14:paraId="631FC8DC" w14:textId="77777777" w:rsidTr="0029716A">
        <w:tc>
          <w:tcPr>
            <w:tcW w:w="3070" w:type="dxa"/>
            <w:shd w:val="clear" w:color="auto" w:fill="F2F2F2" w:themeFill="background1" w:themeFillShade="F2"/>
          </w:tcPr>
          <w:p w14:paraId="2AA3363E" w14:textId="77777777" w:rsidR="00A23C61" w:rsidRPr="00AC3569" w:rsidRDefault="005D0263" w:rsidP="0029716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pečovatelské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264A01F" w14:textId="77777777" w:rsidR="00A23C61" w:rsidRPr="00AC3569" w:rsidRDefault="0066081D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95F968E" w14:textId="77777777" w:rsidR="00A23C61" w:rsidRPr="00AC3569" w:rsidRDefault="00F333CA" w:rsidP="0029716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556982C0" w14:textId="6E310DE1" w:rsidR="00A23C61" w:rsidRDefault="00A23C61" w:rsidP="00C4768F">
      <w:pPr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7"/>
        <w:gridCol w:w="3016"/>
      </w:tblGrid>
      <w:tr w:rsidR="00FB491E" w:rsidRPr="00AC3569" w14:paraId="754EC00F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5871E046" w14:textId="77777777" w:rsidR="00FB491E" w:rsidRPr="00AC3569" w:rsidRDefault="00FB491E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65-51-E/01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3B5CF3F" w14:textId="77777777" w:rsidR="00FB491E" w:rsidRPr="00AC3569" w:rsidRDefault="00FB491E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0DC7A5B" w14:textId="77777777" w:rsidR="00FB491E" w:rsidRPr="00AC3569" w:rsidRDefault="00FB491E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FB491E" w:rsidRPr="00AC3569" w14:paraId="5A432F69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692AF8D5" w14:textId="77777777" w:rsidR="00FB491E" w:rsidRPr="00672B74" w:rsidRDefault="00FB491E" w:rsidP="008B44F5">
            <w:pPr>
              <w:rPr>
                <w:rFonts w:ascii="Georgia" w:hAnsi="Georgia"/>
                <w:sz w:val="20"/>
                <w:szCs w:val="20"/>
              </w:rPr>
            </w:pPr>
            <w:r w:rsidRPr="00672B74">
              <w:rPr>
                <w:rFonts w:ascii="Georgia" w:hAnsi="Georgia"/>
                <w:sz w:val="20"/>
                <w:szCs w:val="20"/>
              </w:rPr>
              <w:t>stravovací a ubytovací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098E71C" w14:textId="77777777" w:rsidR="00FB491E" w:rsidRPr="00AC3569" w:rsidRDefault="00FB491E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4E6EDF1" w14:textId="77777777" w:rsidR="00FB491E" w:rsidRPr="00AC3569" w:rsidRDefault="00FB491E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458179CF" w14:textId="77777777" w:rsidR="00FB491E" w:rsidRPr="00AC3569" w:rsidRDefault="00FB491E" w:rsidP="00C4768F">
      <w:pPr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C4768F" w:rsidRPr="00AC3569" w14:paraId="48B3202D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4BC9EFFE" w14:textId="77777777" w:rsidR="00C4768F" w:rsidRPr="00AC3569" w:rsidRDefault="00C4768F" w:rsidP="005F140C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</w:rPr>
              <w:t xml:space="preserve">69-54-E/01   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D08C0DD" w14:textId="77777777" w:rsidR="00C4768F" w:rsidRPr="00AC3569" w:rsidRDefault="00C4768F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3DB8CBD" w14:textId="77777777" w:rsidR="00C4768F" w:rsidRPr="00AC3569" w:rsidRDefault="00C4768F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C4768F" w:rsidRPr="00AC3569" w14:paraId="04BFE802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1AE63F62" w14:textId="77777777" w:rsidR="00C4768F" w:rsidRPr="00AC3569" w:rsidRDefault="005D0263" w:rsidP="005F140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provozní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E1A4EB3" w14:textId="6CDFEAD6" w:rsidR="00C4768F" w:rsidRPr="00AC3569" w:rsidRDefault="0063576D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249D011" w14:textId="0B622B5A" w:rsidR="00C4768F" w:rsidRPr="00AC3569" w:rsidRDefault="0063576D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</w:tbl>
    <w:p w14:paraId="5F59219B" w14:textId="77777777" w:rsidR="00FB491E" w:rsidRDefault="00F333CA" w:rsidP="0066081D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          </w:t>
      </w:r>
    </w:p>
    <w:p w14:paraId="5134414F" w14:textId="32E03B8B" w:rsidR="00C4768F" w:rsidRPr="00F333CA" w:rsidRDefault="00F333CA" w:rsidP="0066081D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i/>
          <w:sz w:val="24"/>
          <w:szCs w:val="24"/>
        </w:rPr>
        <w:t xml:space="preserve">                  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25"/>
        <w:gridCol w:w="3014"/>
      </w:tblGrid>
      <w:tr w:rsidR="00FB491E" w:rsidRPr="00AC3569" w14:paraId="7458915A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281659F8" w14:textId="77777777" w:rsidR="00FB491E" w:rsidRPr="00AC3569" w:rsidRDefault="00FB491E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65-51-E/02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C86406E" w14:textId="77777777" w:rsidR="00FB491E" w:rsidRPr="00AC3569" w:rsidRDefault="00FB491E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562A4C9" w14:textId="77777777" w:rsidR="00FB491E" w:rsidRPr="00AC3569" w:rsidRDefault="00FB491E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FB491E" w:rsidRPr="00AC3569" w14:paraId="510B203A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04CD1DD7" w14:textId="77777777" w:rsidR="00FB491E" w:rsidRPr="00AC3569" w:rsidRDefault="00FB491E" w:rsidP="008B44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práce ve stravování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BFE6333" w14:textId="585B1C32" w:rsidR="00FB491E" w:rsidRPr="00AC3569" w:rsidRDefault="0063576D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93067CD" w14:textId="7DDB4A5A" w:rsidR="00FB491E" w:rsidRPr="00AC3569" w:rsidRDefault="0063576D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307F6E58" w14:textId="23B904E8" w:rsidR="00FB491E" w:rsidRDefault="00FB491E" w:rsidP="00C4768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0BFDF115" w14:textId="77777777" w:rsidR="00FB491E" w:rsidRPr="00AC3569" w:rsidRDefault="00FB491E" w:rsidP="00C4768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C4768F" w:rsidRPr="00AC3569" w14:paraId="3260F1C1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72AD93C2" w14:textId="77777777" w:rsidR="00C4768F" w:rsidRPr="00AC3569" w:rsidRDefault="005D0263" w:rsidP="005F140C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78-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62 -C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/02  </w:t>
            </w:r>
            <w:r w:rsidR="00C4768F"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80A71F7" w14:textId="77777777" w:rsidR="00C4768F" w:rsidRPr="00AC3569" w:rsidRDefault="00C4768F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3C2C735" w14:textId="77777777" w:rsidR="00C4768F" w:rsidRPr="00AC3569" w:rsidRDefault="00C4768F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C4768F" w:rsidRPr="00AC3569" w14:paraId="51C2FA54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4C27471D" w14:textId="77777777" w:rsidR="00C4768F" w:rsidRPr="00AC3569" w:rsidRDefault="005D0263" w:rsidP="005F140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dvouletá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9E000C0" w14:textId="17122A0E" w:rsidR="00C4768F" w:rsidRPr="00AC3569" w:rsidRDefault="0063576D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18977BA" w14:textId="0D3DC73B" w:rsidR="00C4768F" w:rsidRPr="00AC3569" w:rsidRDefault="0063576D" w:rsidP="005F140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5F4A0E17" w14:textId="77777777" w:rsidR="00AE1713" w:rsidRDefault="00C4768F" w:rsidP="00C4768F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AC3569">
        <w:rPr>
          <w:rFonts w:ascii="Georgia" w:hAnsi="Georgia"/>
          <w:color w:val="FF0000"/>
          <w:sz w:val="24"/>
          <w:szCs w:val="24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25"/>
        <w:gridCol w:w="3014"/>
      </w:tblGrid>
      <w:tr w:rsidR="00AE1713" w:rsidRPr="00AC3569" w14:paraId="36231FF1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370B717B" w14:textId="77777777" w:rsidR="00AE1713" w:rsidRPr="00AC3569" w:rsidRDefault="00AE1713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78-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62 -C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/02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D0D4F74" w14:textId="77777777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2ADF1D4" w14:textId="77777777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AE1713" w:rsidRPr="00AC3569" w14:paraId="4CB03590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0D1B3F20" w14:textId="77777777" w:rsidR="00AE1713" w:rsidRDefault="00AE1713" w:rsidP="008B44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dvouletá</w:t>
            </w:r>
          </w:p>
          <w:p w14:paraId="7C8D36CA" w14:textId="072DC627" w:rsidR="00AE1713" w:rsidRPr="00AC3569" w:rsidRDefault="00AE1713" w:rsidP="008B44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zaměření pěstitelské práce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AC7B36C" w14:textId="77777777" w:rsidR="00AE1713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07BE635" w14:textId="0217814A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7128F83" w14:textId="77777777" w:rsidR="00AE1713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3C3B5ECA" w14:textId="3A3B1146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400A479A" w14:textId="4F35D570" w:rsidR="00C4768F" w:rsidRDefault="00C4768F" w:rsidP="00C4768F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AC3569">
        <w:rPr>
          <w:rFonts w:ascii="Georgia" w:hAnsi="Georgia"/>
          <w:color w:val="FF0000"/>
          <w:sz w:val="24"/>
          <w:szCs w:val="24"/>
        </w:rPr>
        <w:t xml:space="preserve">                                                     </w:t>
      </w:r>
    </w:p>
    <w:p w14:paraId="6569A5AD" w14:textId="77777777" w:rsidR="00C4768F" w:rsidRPr="00AC3569" w:rsidRDefault="00C4768F" w:rsidP="00C4768F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C4768F" w:rsidRPr="00AC3569" w14:paraId="306682C7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2105C9AC" w14:textId="77777777" w:rsidR="00C4768F" w:rsidRPr="00AC3569" w:rsidRDefault="005D0263" w:rsidP="00946EF6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78-62-C/01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168D91" w14:textId="77777777" w:rsidR="00C4768F" w:rsidRPr="00AC3569" w:rsidRDefault="00C4768F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A41FBD2" w14:textId="77777777" w:rsidR="00C4768F" w:rsidRPr="00AC3569" w:rsidRDefault="00C4768F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C4768F" w:rsidRPr="00AC3569" w14:paraId="406A83E8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67B3DDD0" w14:textId="38B6AFC3" w:rsidR="00C4768F" w:rsidRPr="00AC3569" w:rsidRDefault="0063576D" w:rsidP="00946EF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jednoletá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A516660" w14:textId="1610D23E" w:rsidR="00C4768F" w:rsidRPr="00AC3569" w:rsidRDefault="00DA2A77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FD16DB5" w14:textId="1E5E4F28" w:rsidR="00C4768F" w:rsidRPr="00AC3569" w:rsidRDefault="00DA2A77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</w:t>
            </w:r>
          </w:p>
        </w:tc>
      </w:tr>
      <w:tr w:rsidR="0063576D" w:rsidRPr="00AC3569" w14:paraId="67604C81" w14:textId="77777777" w:rsidTr="00946EF6">
        <w:tc>
          <w:tcPr>
            <w:tcW w:w="3070" w:type="dxa"/>
            <w:shd w:val="clear" w:color="auto" w:fill="F2F2F2" w:themeFill="background1" w:themeFillShade="F2"/>
          </w:tcPr>
          <w:p w14:paraId="36E91860" w14:textId="77777777" w:rsidR="0063576D" w:rsidRDefault="0063576D" w:rsidP="00946EF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jednoletá</w:t>
            </w:r>
          </w:p>
          <w:p w14:paraId="53456E70" w14:textId="7C4E2E67" w:rsidR="0063576D" w:rsidRDefault="00887B4F" w:rsidP="00946EF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zaměření </w:t>
            </w:r>
            <w:r w:rsidR="0063576D">
              <w:rPr>
                <w:rFonts w:ascii="Georgia" w:hAnsi="Georgia"/>
                <w:sz w:val="24"/>
                <w:szCs w:val="24"/>
              </w:rPr>
              <w:t>ná</w:t>
            </w:r>
            <w:r>
              <w:rPr>
                <w:rFonts w:ascii="Georgia" w:hAnsi="Georgia"/>
                <w:sz w:val="24"/>
                <w:szCs w:val="24"/>
              </w:rPr>
              <w:t>š barevný rok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EC42819" w14:textId="77777777" w:rsidR="00887B4F" w:rsidRDefault="00887B4F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29AA929C" w14:textId="5E571B6E" w:rsidR="0063576D" w:rsidRDefault="0063576D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70DFE05" w14:textId="77777777" w:rsidR="00887B4F" w:rsidRDefault="00887B4F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0FC72EEF" w14:textId="56431874" w:rsidR="0063576D" w:rsidRDefault="0063576D" w:rsidP="00946EF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</w:tr>
    </w:tbl>
    <w:p w14:paraId="51533C3D" w14:textId="77777777" w:rsidR="001F7453" w:rsidRDefault="001F7453" w:rsidP="00BE18E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0B21D87" w14:textId="50EB1B05" w:rsidR="001B380B" w:rsidRPr="00BC2793" w:rsidRDefault="00904CD5" w:rsidP="00904CD5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66081D">
        <w:rPr>
          <w:rFonts w:ascii="Georgia" w:hAnsi="Georgia"/>
          <w:b/>
          <w:sz w:val="24"/>
          <w:szCs w:val="24"/>
        </w:rPr>
        <w:t xml:space="preserve">Celkem bylo ve </w:t>
      </w:r>
      <w:r w:rsidR="0063576D">
        <w:rPr>
          <w:rFonts w:ascii="Georgia" w:hAnsi="Georgia"/>
          <w:b/>
          <w:sz w:val="24"/>
          <w:szCs w:val="24"/>
        </w:rPr>
        <w:t>4</w:t>
      </w:r>
      <w:r w:rsidRPr="0066081D">
        <w:rPr>
          <w:rFonts w:ascii="Georgia" w:hAnsi="Georgia"/>
          <w:b/>
          <w:sz w:val="24"/>
          <w:szCs w:val="24"/>
        </w:rPr>
        <w:t>. kole přihlášeno</w:t>
      </w:r>
      <w:r w:rsidR="00672B74">
        <w:rPr>
          <w:rFonts w:ascii="Georgia" w:hAnsi="Georgia"/>
          <w:b/>
          <w:sz w:val="24"/>
          <w:szCs w:val="24"/>
        </w:rPr>
        <w:t xml:space="preserve"> </w:t>
      </w:r>
      <w:r w:rsidR="0063576D">
        <w:rPr>
          <w:rFonts w:ascii="Georgia" w:hAnsi="Georgia"/>
          <w:b/>
          <w:sz w:val="24"/>
          <w:szCs w:val="24"/>
        </w:rPr>
        <w:t>12</w:t>
      </w:r>
      <w:r w:rsidR="00672B74">
        <w:rPr>
          <w:rFonts w:ascii="Georgia" w:hAnsi="Georgia"/>
          <w:b/>
          <w:sz w:val="24"/>
          <w:szCs w:val="24"/>
        </w:rPr>
        <w:t xml:space="preserve"> </w:t>
      </w:r>
      <w:r w:rsidRPr="0066081D">
        <w:rPr>
          <w:rFonts w:ascii="Georgia" w:hAnsi="Georgia"/>
          <w:b/>
          <w:sz w:val="24"/>
          <w:szCs w:val="24"/>
        </w:rPr>
        <w:t>uchazečů a přijato</w:t>
      </w:r>
      <w:r w:rsidR="0011560C">
        <w:rPr>
          <w:rFonts w:ascii="Georgia" w:hAnsi="Georgia"/>
          <w:b/>
          <w:sz w:val="24"/>
          <w:szCs w:val="24"/>
        </w:rPr>
        <w:t xml:space="preserve"> </w:t>
      </w:r>
      <w:r w:rsidR="0063576D">
        <w:rPr>
          <w:rFonts w:ascii="Georgia" w:hAnsi="Georgia"/>
          <w:b/>
          <w:sz w:val="24"/>
          <w:szCs w:val="24"/>
        </w:rPr>
        <w:t xml:space="preserve">12 </w:t>
      </w:r>
      <w:r w:rsidRPr="00672B74">
        <w:rPr>
          <w:rFonts w:ascii="Georgia" w:hAnsi="Georgia"/>
          <w:b/>
          <w:sz w:val="24"/>
          <w:szCs w:val="24"/>
        </w:rPr>
        <w:t>u</w:t>
      </w:r>
      <w:r w:rsidRPr="0066081D">
        <w:rPr>
          <w:rFonts w:ascii="Georgia" w:hAnsi="Georgia"/>
          <w:b/>
          <w:sz w:val="24"/>
          <w:szCs w:val="24"/>
        </w:rPr>
        <w:t>chazečů.</w:t>
      </w:r>
    </w:p>
    <w:p w14:paraId="1FF21B3F" w14:textId="77777777" w:rsidR="00AE1713" w:rsidRDefault="00AE1713" w:rsidP="00BC2793">
      <w:pPr>
        <w:rPr>
          <w:rFonts w:ascii="Georgia" w:hAnsi="Georgia"/>
          <w:sz w:val="24"/>
          <w:szCs w:val="24"/>
        </w:rPr>
      </w:pPr>
    </w:p>
    <w:p w14:paraId="5AC7DA91" w14:textId="35F0EC86" w:rsidR="00BC2793" w:rsidRPr="001B380B" w:rsidRDefault="00BC2793" w:rsidP="00BC27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5</w:t>
      </w:r>
      <w:r w:rsidRPr="001B380B">
        <w:rPr>
          <w:rFonts w:ascii="Georgia" w:hAnsi="Georgia"/>
          <w:sz w:val="24"/>
          <w:szCs w:val="24"/>
        </w:rPr>
        <w:t xml:space="preserve">. kolo přijímacího řízení </w:t>
      </w:r>
      <w:r w:rsidR="00AE1713">
        <w:rPr>
          <w:rFonts w:ascii="Georgia" w:hAnsi="Georgia"/>
          <w:sz w:val="24"/>
          <w:szCs w:val="24"/>
        </w:rPr>
        <w:t xml:space="preserve">proběhlo v termínu </w:t>
      </w:r>
      <w:r>
        <w:rPr>
          <w:rFonts w:ascii="Georgia" w:hAnsi="Georgia"/>
          <w:sz w:val="24"/>
          <w:szCs w:val="24"/>
        </w:rPr>
        <w:t>12.9. – 18.9.2024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8"/>
        <w:gridCol w:w="3023"/>
        <w:gridCol w:w="3011"/>
      </w:tblGrid>
      <w:tr w:rsidR="00BC2793" w:rsidRPr="00AC3569" w14:paraId="4B4D6C85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4018D9B3" w14:textId="77777777" w:rsidR="00BC2793" w:rsidRPr="00AC3569" w:rsidRDefault="00BC2793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75-41-E/01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4647D86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E303AD2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BC2793" w:rsidRPr="00AC3569" w14:paraId="541C9DE9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7449093F" w14:textId="77777777" w:rsidR="00BC2793" w:rsidRPr="00AC3569" w:rsidRDefault="00BC2793" w:rsidP="008B44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pečovatelské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0F4BB69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7C678FF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68E2D43A" w14:textId="77777777" w:rsidR="00BC2793" w:rsidRDefault="00BC2793" w:rsidP="00BC2793">
      <w:pPr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7"/>
        <w:gridCol w:w="3016"/>
      </w:tblGrid>
      <w:tr w:rsidR="00BC2793" w:rsidRPr="00AC3569" w14:paraId="6436AC24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60F49414" w14:textId="77777777" w:rsidR="00BC2793" w:rsidRPr="00AC3569" w:rsidRDefault="00BC2793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65-51-E/01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1E1A965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92C5145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BC2793" w:rsidRPr="00AC3569" w14:paraId="46D36937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2076C662" w14:textId="77777777" w:rsidR="00BC2793" w:rsidRPr="00672B74" w:rsidRDefault="00BC2793" w:rsidP="008B44F5">
            <w:pPr>
              <w:rPr>
                <w:rFonts w:ascii="Georgia" w:hAnsi="Georgia"/>
                <w:sz w:val="20"/>
                <w:szCs w:val="20"/>
              </w:rPr>
            </w:pPr>
            <w:r w:rsidRPr="00672B74">
              <w:rPr>
                <w:rFonts w:ascii="Georgia" w:hAnsi="Georgia"/>
                <w:sz w:val="20"/>
                <w:szCs w:val="20"/>
              </w:rPr>
              <w:t>stravovací a ubytovací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7A56743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F7717A8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37782D16" w14:textId="77777777" w:rsidR="00BC2793" w:rsidRPr="00AC3569" w:rsidRDefault="00BC2793" w:rsidP="00BC2793">
      <w:pPr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BC2793" w:rsidRPr="00AC3569" w14:paraId="0D45C8A8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1866711F" w14:textId="77777777" w:rsidR="00BC2793" w:rsidRPr="00AC3569" w:rsidRDefault="00BC2793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</w:rPr>
              <w:t xml:space="preserve">69-54-E/01   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D0E7AB8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1F86B120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BC2793" w:rsidRPr="00AC3569" w14:paraId="5AC7B2F3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492F9911" w14:textId="77777777" w:rsidR="00BC2793" w:rsidRPr="00AC3569" w:rsidRDefault="00BC2793" w:rsidP="008B44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provozní služby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20FF851" w14:textId="7122786F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9B61EC7" w14:textId="28A4C9DC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3A28FB74" w14:textId="77777777" w:rsidR="00BC2793" w:rsidRDefault="00BC2793" w:rsidP="00BC2793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          </w:t>
      </w:r>
    </w:p>
    <w:p w14:paraId="51436F8D" w14:textId="77777777" w:rsidR="00BC2793" w:rsidRPr="00F333CA" w:rsidRDefault="00BC2793" w:rsidP="00BC2793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i/>
          <w:sz w:val="24"/>
          <w:szCs w:val="24"/>
        </w:rPr>
        <w:t xml:space="preserve">                  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25"/>
        <w:gridCol w:w="3014"/>
      </w:tblGrid>
      <w:tr w:rsidR="00BC2793" w:rsidRPr="00AC3569" w14:paraId="119CF421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231B48F8" w14:textId="77777777" w:rsidR="00BC2793" w:rsidRPr="00AC3569" w:rsidRDefault="00BC2793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65-51-E/02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8CB1647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22286DF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BC2793" w:rsidRPr="00AC3569" w14:paraId="501A95F2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4D4E44AB" w14:textId="77777777" w:rsidR="00BC2793" w:rsidRPr="00AC3569" w:rsidRDefault="00BC2793" w:rsidP="008B44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práce ve stravování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EAD342E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5B79D4E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26F7523C" w14:textId="77777777" w:rsidR="00BC2793" w:rsidRDefault="00BC2793" w:rsidP="00BC2793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91AA228" w14:textId="77777777" w:rsidR="00BC2793" w:rsidRPr="00AC3569" w:rsidRDefault="00BC2793" w:rsidP="00BC2793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BC2793" w:rsidRPr="00AC3569" w14:paraId="20A7273F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0DCBDAFC" w14:textId="77777777" w:rsidR="00BC2793" w:rsidRPr="00AC3569" w:rsidRDefault="00BC2793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78-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62 -C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/02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09CB22A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6BCD12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BC2793" w:rsidRPr="00AC3569" w14:paraId="27C24CE1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47997188" w14:textId="77777777" w:rsidR="00BC2793" w:rsidRPr="00AC3569" w:rsidRDefault="00BC2793" w:rsidP="008B44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dvouletá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4A5397C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319B2409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640C24E2" w14:textId="77777777" w:rsidR="00BC2793" w:rsidRDefault="00BC2793" w:rsidP="00BC2793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AC3569">
        <w:rPr>
          <w:rFonts w:ascii="Georgia" w:hAnsi="Georgia"/>
          <w:color w:val="FF0000"/>
          <w:sz w:val="24"/>
          <w:szCs w:val="24"/>
        </w:rPr>
        <w:t xml:space="preserve">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25"/>
        <w:gridCol w:w="3014"/>
      </w:tblGrid>
      <w:tr w:rsidR="00AE1713" w:rsidRPr="00AC3569" w14:paraId="268880C9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71ED18BC" w14:textId="77777777" w:rsidR="00AE1713" w:rsidRPr="00AC3569" w:rsidRDefault="00AE1713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78-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62 -C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/02  </w:t>
            </w:r>
            <w:r w:rsidRPr="00AC3569">
              <w:rPr>
                <w:rFonts w:ascii="Georgia" w:hAnsi="Georgia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FDADB22" w14:textId="77777777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A15847C" w14:textId="77777777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AE1713" w:rsidRPr="00AC3569" w14:paraId="669EABA8" w14:textId="77777777" w:rsidTr="008B44F5">
        <w:tc>
          <w:tcPr>
            <w:tcW w:w="3070" w:type="dxa"/>
            <w:shd w:val="clear" w:color="auto" w:fill="F2F2F2" w:themeFill="background1" w:themeFillShade="F2"/>
          </w:tcPr>
          <w:p w14:paraId="111A42DE" w14:textId="77777777" w:rsidR="00AE1713" w:rsidRDefault="00AE1713" w:rsidP="008B44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dvouletá</w:t>
            </w:r>
          </w:p>
          <w:p w14:paraId="5DC15CAF" w14:textId="345CEFFD" w:rsidR="00AE1713" w:rsidRPr="00AC3569" w:rsidRDefault="00AE1713" w:rsidP="008B44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zaměření pěstitelské práce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C6D9E2A" w14:textId="77777777" w:rsidR="00AE1713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E0D9238" w14:textId="6C6F7F25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37D5D59" w14:textId="77777777" w:rsidR="00AE1713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49AF56B8" w14:textId="64595E23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0</w:t>
            </w:r>
          </w:p>
        </w:tc>
      </w:tr>
    </w:tbl>
    <w:p w14:paraId="40EFE771" w14:textId="77777777" w:rsidR="00BC2793" w:rsidRDefault="00BC2793" w:rsidP="00BC2793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p w14:paraId="626FB12E" w14:textId="77777777" w:rsidR="00AE1713" w:rsidRPr="00AC3569" w:rsidRDefault="00AE1713" w:rsidP="00BC2793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BC2793" w:rsidRPr="00AC3569" w14:paraId="2E5C85E0" w14:textId="77777777" w:rsidTr="00BC2793">
        <w:tc>
          <w:tcPr>
            <w:tcW w:w="3021" w:type="dxa"/>
            <w:shd w:val="clear" w:color="auto" w:fill="F2F2F2" w:themeFill="background1" w:themeFillShade="F2"/>
          </w:tcPr>
          <w:p w14:paraId="4E8E9EC2" w14:textId="77777777" w:rsidR="00BC2793" w:rsidRPr="00AC3569" w:rsidRDefault="00BC2793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78-62-C/01 </w:t>
            </w:r>
          </w:p>
        </w:tc>
        <w:tc>
          <w:tcPr>
            <w:tcW w:w="3026" w:type="dxa"/>
            <w:shd w:val="clear" w:color="auto" w:fill="F2F2F2" w:themeFill="background1" w:themeFillShade="F2"/>
          </w:tcPr>
          <w:p w14:paraId="506D67F8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15" w:type="dxa"/>
            <w:shd w:val="clear" w:color="auto" w:fill="F2F2F2" w:themeFill="background1" w:themeFillShade="F2"/>
          </w:tcPr>
          <w:p w14:paraId="103A79BA" w14:textId="77777777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BC2793" w:rsidRPr="00AC3569" w14:paraId="1BE3CECC" w14:textId="77777777" w:rsidTr="00BC2793">
        <w:tc>
          <w:tcPr>
            <w:tcW w:w="3021" w:type="dxa"/>
            <w:shd w:val="clear" w:color="auto" w:fill="F2F2F2" w:themeFill="background1" w:themeFillShade="F2"/>
          </w:tcPr>
          <w:p w14:paraId="2E88A9C8" w14:textId="77777777" w:rsidR="00BC2793" w:rsidRPr="00AC3569" w:rsidRDefault="00BC2793" w:rsidP="008B44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jednoletá</w:t>
            </w:r>
          </w:p>
        </w:tc>
        <w:tc>
          <w:tcPr>
            <w:tcW w:w="3026" w:type="dxa"/>
            <w:shd w:val="clear" w:color="auto" w:fill="F2F2F2" w:themeFill="background1" w:themeFillShade="F2"/>
          </w:tcPr>
          <w:p w14:paraId="4BE63B77" w14:textId="4DA20AC8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3015" w:type="dxa"/>
            <w:shd w:val="clear" w:color="auto" w:fill="F2F2F2" w:themeFill="background1" w:themeFillShade="F2"/>
          </w:tcPr>
          <w:p w14:paraId="5A842DF4" w14:textId="6313BFAC" w:rsidR="00BC2793" w:rsidRPr="00AC3569" w:rsidRDefault="00BC279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</w:tbl>
    <w:p w14:paraId="20096695" w14:textId="77777777" w:rsidR="00BC2793" w:rsidRDefault="00BC2793" w:rsidP="00BC2793">
      <w:pPr>
        <w:spacing w:after="0" w:line="240" w:lineRule="auto"/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6"/>
        <w:gridCol w:w="3015"/>
      </w:tblGrid>
      <w:tr w:rsidR="00AE1713" w:rsidRPr="00AC3569" w14:paraId="1BC59153" w14:textId="77777777" w:rsidTr="008B44F5">
        <w:tc>
          <w:tcPr>
            <w:tcW w:w="3021" w:type="dxa"/>
            <w:shd w:val="clear" w:color="auto" w:fill="F2F2F2" w:themeFill="background1" w:themeFillShade="F2"/>
          </w:tcPr>
          <w:p w14:paraId="7F4E4302" w14:textId="77777777" w:rsidR="00AE1713" w:rsidRPr="00AC3569" w:rsidRDefault="00AE1713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78-62-C/01 </w:t>
            </w:r>
          </w:p>
        </w:tc>
        <w:tc>
          <w:tcPr>
            <w:tcW w:w="3026" w:type="dxa"/>
            <w:shd w:val="clear" w:color="auto" w:fill="F2F2F2" w:themeFill="background1" w:themeFillShade="F2"/>
          </w:tcPr>
          <w:p w14:paraId="786D8F05" w14:textId="77777777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přihlášeno</w:t>
            </w:r>
          </w:p>
        </w:tc>
        <w:tc>
          <w:tcPr>
            <w:tcW w:w="3015" w:type="dxa"/>
            <w:shd w:val="clear" w:color="auto" w:fill="F2F2F2" w:themeFill="background1" w:themeFillShade="F2"/>
          </w:tcPr>
          <w:p w14:paraId="1E14B738" w14:textId="77777777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přijato</w:t>
            </w:r>
          </w:p>
        </w:tc>
      </w:tr>
      <w:tr w:rsidR="00AE1713" w:rsidRPr="00AC3569" w14:paraId="3962D6C4" w14:textId="77777777" w:rsidTr="008B44F5">
        <w:tc>
          <w:tcPr>
            <w:tcW w:w="3021" w:type="dxa"/>
            <w:shd w:val="clear" w:color="auto" w:fill="F2F2F2" w:themeFill="background1" w:themeFillShade="F2"/>
          </w:tcPr>
          <w:p w14:paraId="728A201A" w14:textId="77777777" w:rsidR="00AE1713" w:rsidRDefault="00AE1713" w:rsidP="008B44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praktická škola jednoletá</w:t>
            </w:r>
          </w:p>
          <w:p w14:paraId="0564D68D" w14:textId="1C318DEA" w:rsidR="00AE1713" w:rsidRPr="00AC3569" w:rsidRDefault="00AE1713" w:rsidP="008B44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zaměření náš barevný rok</w:t>
            </w:r>
          </w:p>
        </w:tc>
        <w:tc>
          <w:tcPr>
            <w:tcW w:w="3026" w:type="dxa"/>
            <w:shd w:val="clear" w:color="auto" w:fill="F2F2F2" w:themeFill="background1" w:themeFillShade="F2"/>
          </w:tcPr>
          <w:p w14:paraId="7ED4413B" w14:textId="77777777" w:rsidR="00AE1713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088797F2" w14:textId="341E05E0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3015" w:type="dxa"/>
            <w:shd w:val="clear" w:color="auto" w:fill="F2F2F2" w:themeFill="background1" w:themeFillShade="F2"/>
          </w:tcPr>
          <w:p w14:paraId="776325CE" w14:textId="77777777" w:rsidR="00AE1713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4DCE5A5" w14:textId="2FD772FD" w:rsidR="00AE1713" w:rsidRPr="00AC3569" w:rsidRDefault="00AE1713" w:rsidP="008B44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</w:tbl>
    <w:p w14:paraId="5757816D" w14:textId="77777777" w:rsidR="00AE1713" w:rsidRDefault="00AE1713" w:rsidP="00BC2793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ACF5552" w14:textId="0BF74981" w:rsidR="00854599" w:rsidRDefault="00BC2793" w:rsidP="00BC2793">
      <w:pPr>
        <w:rPr>
          <w:rFonts w:ascii="Georgia" w:hAnsi="Georgia"/>
          <w:b/>
          <w:bCs/>
          <w:sz w:val="24"/>
          <w:szCs w:val="24"/>
        </w:rPr>
      </w:pPr>
      <w:r w:rsidRPr="0066081D">
        <w:rPr>
          <w:rFonts w:ascii="Georgia" w:hAnsi="Georgia"/>
          <w:b/>
          <w:sz w:val="24"/>
          <w:szCs w:val="24"/>
        </w:rPr>
        <w:t xml:space="preserve">Celkem byl ve </w:t>
      </w:r>
      <w:r>
        <w:rPr>
          <w:rFonts w:ascii="Georgia" w:hAnsi="Georgia"/>
          <w:b/>
          <w:sz w:val="24"/>
          <w:szCs w:val="24"/>
        </w:rPr>
        <w:t>5</w:t>
      </w:r>
      <w:r w:rsidRPr="0066081D">
        <w:rPr>
          <w:rFonts w:ascii="Georgia" w:hAnsi="Georgia"/>
          <w:b/>
          <w:sz w:val="24"/>
          <w:szCs w:val="24"/>
        </w:rPr>
        <w:t>. kole přihlášen</w:t>
      </w:r>
      <w:r>
        <w:rPr>
          <w:rFonts w:ascii="Georgia" w:hAnsi="Georgia"/>
          <w:b/>
          <w:sz w:val="24"/>
          <w:szCs w:val="24"/>
        </w:rPr>
        <w:t xml:space="preserve"> 1 </w:t>
      </w:r>
      <w:r w:rsidRPr="0066081D">
        <w:rPr>
          <w:rFonts w:ascii="Georgia" w:hAnsi="Georgia"/>
          <w:b/>
          <w:sz w:val="24"/>
          <w:szCs w:val="24"/>
        </w:rPr>
        <w:t>uchazeč a přijat</w:t>
      </w:r>
      <w:r>
        <w:rPr>
          <w:rFonts w:ascii="Georgia" w:hAnsi="Georgia"/>
          <w:b/>
          <w:sz w:val="24"/>
          <w:szCs w:val="24"/>
        </w:rPr>
        <w:t xml:space="preserve"> 1 </w:t>
      </w:r>
      <w:r w:rsidRPr="00672B74">
        <w:rPr>
          <w:rFonts w:ascii="Georgia" w:hAnsi="Georgia"/>
          <w:b/>
          <w:sz w:val="24"/>
          <w:szCs w:val="24"/>
        </w:rPr>
        <w:t>u</w:t>
      </w:r>
      <w:r w:rsidRPr="0066081D">
        <w:rPr>
          <w:rFonts w:ascii="Georgia" w:hAnsi="Georgia"/>
          <w:b/>
          <w:sz w:val="24"/>
          <w:szCs w:val="24"/>
        </w:rPr>
        <w:t>chazeč</w:t>
      </w:r>
      <w:r>
        <w:rPr>
          <w:rFonts w:ascii="Georgia" w:hAnsi="Georgia"/>
          <w:b/>
          <w:sz w:val="24"/>
          <w:szCs w:val="24"/>
        </w:rPr>
        <w:t>.</w:t>
      </w:r>
    </w:p>
    <w:p w14:paraId="64472241" w14:textId="77777777" w:rsidR="00237D92" w:rsidRDefault="00237D92" w:rsidP="00E3457A">
      <w:pPr>
        <w:rPr>
          <w:rFonts w:ascii="Georgia" w:hAnsi="Georgia"/>
          <w:b/>
          <w:bCs/>
          <w:sz w:val="24"/>
          <w:szCs w:val="24"/>
        </w:rPr>
      </w:pPr>
    </w:p>
    <w:p w14:paraId="27A80C6B" w14:textId="77777777" w:rsidR="00854599" w:rsidRDefault="00854599" w:rsidP="00E3457A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V. Vyhodnocení naplňování cílů školních vzdělávacích programů</w:t>
      </w:r>
    </w:p>
    <w:p w14:paraId="0ABCFAAD" w14:textId="7ABE96FB" w:rsidR="00854599" w:rsidRDefault="00854599" w:rsidP="001751E2">
      <w:pPr>
        <w:jc w:val="both"/>
        <w:rPr>
          <w:rFonts w:ascii="Georgia" w:hAnsi="Georgia"/>
          <w:sz w:val="24"/>
          <w:szCs w:val="24"/>
        </w:rPr>
      </w:pPr>
      <w:r w:rsidRPr="00854599">
        <w:rPr>
          <w:rFonts w:ascii="Georgia" w:hAnsi="Georgia"/>
          <w:sz w:val="24"/>
          <w:szCs w:val="24"/>
        </w:rPr>
        <w:t xml:space="preserve">Cíle školního vzdělávacího programu se </w:t>
      </w:r>
      <w:r w:rsidR="001751E2">
        <w:rPr>
          <w:rFonts w:ascii="Georgia" w:hAnsi="Georgia"/>
          <w:sz w:val="24"/>
          <w:szCs w:val="24"/>
        </w:rPr>
        <w:t>škole</w:t>
      </w:r>
      <w:r>
        <w:rPr>
          <w:rFonts w:ascii="Georgia" w:hAnsi="Georgia"/>
          <w:sz w:val="24"/>
          <w:szCs w:val="24"/>
        </w:rPr>
        <w:t xml:space="preserve"> </w:t>
      </w:r>
      <w:r w:rsidRPr="00854599">
        <w:rPr>
          <w:rFonts w:ascii="Georgia" w:hAnsi="Georgia"/>
          <w:sz w:val="24"/>
          <w:szCs w:val="24"/>
        </w:rPr>
        <w:t>daří naplňovat. Výuka je v souladu s obecnými cíli a zásadami vzdělávání, přijatelným způsobem je nastavena vhodnost a přiměřenost stanovených cílů výuky k aktuálnímu s</w:t>
      </w:r>
      <w:r>
        <w:rPr>
          <w:rFonts w:ascii="Georgia" w:hAnsi="Georgia"/>
          <w:sz w:val="24"/>
          <w:szCs w:val="24"/>
        </w:rPr>
        <w:t>ložení</w:t>
      </w:r>
      <w:r w:rsidRPr="00854599">
        <w:rPr>
          <w:rFonts w:ascii="Georgia" w:hAnsi="Georgia"/>
          <w:sz w:val="24"/>
          <w:szCs w:val="24"/>
        </w:rPr>
        <w:t xml:space="preserve"> tříd. </w:t>
      </w:r>
      <w:r>
        <w:rPr>
          <w:rFonts w:ascii="Georgia" w:hAnsi="Georgia"/>
          <w:sz w:val="24"/>
          <w:szCs w:val="24"/>
        </w:rPr>
        <w:t xml:space="preserve">Pedagogičtí pracovníci </w:t>
      </w:r>
      <w:r w:rsidRPr="00854599">
        <w:rPr>
          <w:rFonts w:ascii="Georgia" w:hAnsi="Georgia"/>
          <w:sz w:val="24"/>
          <w:szCs w:val="24"/>
        </w:rPr>
        <w:t>respektují individuální vzdělávací potřeby žáků</w:t>
      </w:r>
      <w:r>
        <w:rPr>
          <w:rFonts w:ascii="Georgia" w:hAnsi="Georgia"/>
          <w:sz w:val="24"/>
          <w:szCs w:val="24"/>
        </w:rPr>
        <w:t xml:space="preserve"> se speciálními vzdělávacími potřebami</w:t>
      </w:r>
      <w:r w:rsidRPr="00854599">
        <w:rPr>
          <w:rFonts w:ascii="Georgia" w:hAnsi="Georgia"/>
          <w:sz w:val="24"/>
          <w:szCs w:val="24"/>
        </w:rPr>
        <w:t>, stanovují konkrétní</w:t>
      </w:r>
      <w:r>
        <w:rPr>
          <w:rFonts w:ascii="Georgia" w:hAnsi="Georgia"/>
          <w:sz w:val="24"/>
          <w:szCs w:val="24"/>
        </w:rPr>
        <w:t xml:space="preserve"> přiměřené</w:t>
      </w:r>
      <w:r w:rsidRPr="00854599">
        <w:rPr>
          <w:rFonts w:ascii="Georgia" w:hAnsi="Georgia"/>
          <w:sz w:val="24"/>
          <w:szCs w:val="24"/>
        </w:rPr>
        <w:t xml:space="preserve"> cíle ve výuce</w:t>
      </w:r>
      <w:r w:rsidR="00D93F2F">
        <w:rPr>
          <w:rFonts w:ascii="Georgia" w:hAnsi="Georgia"/>
          <w:sz w:val="24"/>
          <w:szCs w:val="24"/>
        </w:rPr>
        <w:t xml:space="preserve">. </w:t>
      </w:r>
      <w:r w:rsidRPr="00854599">
        <w:rPr>
          <w:rFonts w:ascii="Georgia" w:hAnsi="Georgia"/>
          <w:sz w:val="24"/>
          <w:szCs w:val="24"/>
        </w:rPr>
        <w:t>zajiš</w:t>
      </w:r>
      <w:r>
        <w:rPr>
          <w:rFonts w:ascii="Georgia" w:hAnsi="Georgia"/>
          <w:sz w:val="24"/>
          <w:szCs w:val="24"/>
        </w:rPr>
        <w:t>ťují</w:t>
      </w:r>
      <w:r w:rsidRPr="00854599">
        <w:rPr>
          <w:rFonts w:ascii="Georgia" w:hAnsi="Georgia"/>
          <w:sz w:val="24"/>
          <w:szCs w:val="24"/>
        </w:rPr>
        <w:t xml:space="preserve"> návaznost probíraného učiva na předcházející témata</w:t>
      </w:r>
      <w:r w:rsidR="00D93F2F">
        <w:rPr>
          <w:rFonts w:ascii="Georgia" w:hAnsi="Georgia"/>
          <w:sz w:val="24"/>
          <w:szCs w:val="24"/>
        </w:rPr>
        <w:t xml:space="preserve"> a respektují podpůrná opatření u jednotlivých žáků. </w:t>
      </w:r>
      <w:r w:rsidRPr="00854599">
        <w:rPr>
          <w:rFonts w:ascii="Georgia" w:hAnsi="Georgia"/>
          <w:sz w:val="24"/>
          <w:szCs w:val="24"/>
        </w:rPr>
        <w:t xml:space="preserve">Škole se daří naplňovat </w:t>
      </w:r>
      <w:r>
        <w:rPr>
          <w:rFonts w:ascii="Georgia" w:hAnsi="Georgia"/>
          <w:sz w:val="24"/>
          <w:szCs w:val="24"/>
        </w:rPr>
        <w:t xml:space="preserve">stanovené </w:t>
      </w:r>
      <w:r w:rsidRPr="00854599">
        <w:rPr>
          <w:rFonts w:ascii="Georgia" w:hAnsi="Georgia"/>
          <w:sz w:val="24"/>
          <w:szCs w:val="24"/>
        </w:rPr>
        <w:t>klíčov</w:t>
      </w:r>
      <w:r>
        <w:rPr>
          <w:rFonts w:ascii="Georgia" w:hAnsi="Georgia"/>
          <w:sz w:val="24"/>
          <w:szCs w:val="24"/>
        </w:rPr>
        <w:t>é</w:t>
      </w:r>
      <w:r w:rsidRPr="00854599">
        <w:rPr>
          <w:rFonts w:ascii="Georgia" w:hAnsi="Georgia"/>
          <w:sz w:val="24"/>
          <w:szCs w:val="24"/>
        </w:rPr>
        <w:t xml:space="preserve"> kompetenc</w:t>
      </w:r>
      <w:r>
        <w:rPr>
          <w:rFonts w:ascii="Georgia" w:hAnsi="Georgia"/>
          <w:sz w:val="24"/>
          <w:szCs w:val="24"/>
        </w:rPr>
        <w:t xml:space="preserve">e </w:t>
      </w:r>
      <w:r w:rsidRPr="00854599">
        <w:rPr>
          <w:rFonts w:ascii="Georgia" w:hAnsi="Georgia"/>
          <w:sz w:val="24"/>
          <w:szCs w:val="24"/>
        </w:rPr>
        <w:t>a očekávan</w:t>
      </w:r>
      <w:r>
        <w:rPr>
          <w:rFonts w:ascii="Georgia" w:hAnsi="Georgia"/>
          <w:sz w:val="24"/>
          <w:szCs w:val="24"/>
        </w:rPr>
        <w:t>é</w:t>
      </w:r>
      <w:r w:rsidRPr="00854599">
        <w:rPr>
          <w:rFonts w:ascii="Georgia" w:hAnsi="Georgia"/>
          <w:sz w:val="24"/>
          <w:szCs w:val="24"/>
        </w:rPr>
        <w:t xml:space="preserve"> výstup</w:t>
      </w:r>
      <w:r>
        <w:rPr>
          <w:rFonts w:ascii="Georgia" w:hAnsi="Georgia"/>
          <w:sz w:val="24"/>
          <w:szCs w:val="24"/>
        </w:rPr>
        <w:t>y</w:t>
      </w:r>
      <w:r w:rsidR="00237D92">
        <w:rPr>
          <w:rFonts w:ascii="Georgia" w:hAnsi="Georgia"/>
          <w:sz w:val="24"/>
          <w:szCs w:val="24"/>
        </w:rPr>
        <w:t xml:space="preserve">, a to i </w:t>
      </w:r>
      <w:r w:rsidRPr="00854599">
        <w:rPr>
          <w:rFonts w:ascii="Georgia" w:hAnsi="Georgia"/>
          <w:sz w:val="24"/>
          <w:szCs w:val="24"/>
        </w:rPr>
        <w:t xml:space="preserve">díky flexibilnímu přístupu pedagogických pracovníků </w:t>
      </w:r>
      <w:r>
        <w:rPr>
          <w:rFonts w:ascii="Georgia" w:hAnsi="Georgia"/>
          <w:sz w:val="24"/>
          <w:szCs w:val="24"/>
        </w:rPr>
        <w:t>a jednotlivých kontaktních osob v domovech pro osoby se zdravotním postižení</w:t>
      </w:r>
      <w:r w:rsidR="00237D92">
        <w:rPr>
          <w:rFonts w:ascii="Georgia" w:hAnsi="Georgia"/>
          <w:sz w:val="24"/>
          <w:szCs w:val="24"/>
        </w:rPr>
        <w:t>, např. v době dlouhodobé nemoci žáka, kdy učitelé dochází za žákem a učivo probírají v jeho domácnosti.</w:t>
      </w:r>
    </w:p>
    <w:p w14:paraId="16EE00DB" w14:textId="77777777" w:rsidR="00501E96" w:rsidRPr="00501E96" w:rsidRDefault="00501E96" w:rsidP="00E3457A">
      <w:pPr>
        <w:rPr>
          <w:rFonts w:ascii="Georgia" w:hAnsi="Georgia"/>
          <w:sz w:val="24"/>
          <w:szCs w:val="24"/>
        </w:rPr>
      </w:pPr>
    </w:p>
    <w:p w14:paraId="1A000038" w14:textId="43A39FC9" w:rsidR="00FF7721" w:rsidRPr="00E56744" w:rsidRDefault="00E56744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</w:t>
      </w:r>
      <w:r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. </w:t>
      </w:r>
      <w:r w:rsidR="00FF7721"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výsledcích vzdělávání žáků podle cílů stanovených vzdělávacími programy a podle poskytovaného stupně vzdělání včetně výsledků</w:t>
      </w:r>
      <w:r w:rsidR="00A14A2F"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</w:t>
      </w:r>
      <w:r w:rsidR="00DF7990" w:rsidRPr="00E56744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závěrečných zkoušek</w:t>
      </w:r>
    </w:p>
    <w:p w14:paraId="0425B47C" w14:textId="77777777" w:rsidR="00DE594C" w:rsidRDefault="00DE594C" w:rsidP="00DA6783"/>
    <w:p w14:paraId="658D8AA9" w14:textId="7C29133E" w:rsidR="00206BD7" w:rsidRDefault="00DA6783" w:rsidP="00DA6783">
      <w:pPr>
        <w:rPr>
          <w:rFonts w:ascii="Georgia" w:hAnsi="Georgia"/>
          <w:i/>
          <w:sz w:val="24"/>
          <w:szCs w:val="24"/>
        </w:rPr>
      </w:pPr>
      <w:r w:rsidRPr="00AC3569">
        <w:rPr>
          <w:rFonts w:ascii="Georgia" w:hAnsi="Georgia"/>
          <w:i/>
          <w:sz w:val="24"/>
          <w:szCs w:val="24"/>
        </w:rPr>
        <w:t>Výsledky vzdělávání p</w:t>
      </w:r>
      <w:r w:rsidR="00F867D7" w:rsidRPr="00AC3569">
        <w:rPr>
          <w:rFonts w:ascii="Georgia" w:hAnsi="Georgia"/>
          <w:i/>
          <w:sz w:val="24"/>
          <w:szCs w:val="24"/>
        </w:rPr>
        <w:t xml:space="preserve">odle stavu </w:t>
      </w:r>
      <w:r w:rsidR="00150E75" w:rsidRPr="00AC3569">
        <w:rPr>
          <w:rFonts w:ascii="Georgia" w:hAnsi="Georgia"/>
          <w:i/>
          <w:sz w:val="24"/>
          <w:szCs w:val="24"/>
        </w:rPr>
        <w:t>k</w:t>
      </w:r>
      <w:r w:rsidR="00206BD7">
        <w:rPr>
          <w:rFonts w:ascii="Georgia" w:hAnsi="Georgia"/>
          <w:i/>
          <w:sz w:val="24"/>
          <w:szCs w:val="24"/>
        </w:rPr>
        <w:t xml:space="preserve"> 30</w:t>
      </w:r>
      <w:r w:rsidR="00F867D7" w:rsidRPr="00AC3569">
        <w:rPr>
          <w:rFonts w:ascii="Georgia" w:hAnsi="Georgia"/>
          <w:i/>
          <w:sz w:val="24"/>
          <w:szCs w:val="24"/>
        </w:rPr>
        <w:t xml:space="preserve">. </w:t>
      </w:r>
      <w:r w:rsidR="00CD3FA9">
        <w:rPr>
          <w:rFonts w:ascii="Georgia" w:hAnsi="Georgia"/>
          <w:i/>
          <w:sz w:val="24"/>
          <w:szCs w:val="24"/>
        </w:rPr>
        <w:t xml:space="preserve">červnu </w:t>
      </w:r>
      <w:r w:rsidR="001B380B">
        <w:rPr>
          <w:rFonts w:ascii="Georgia" w:hAnsi="Georgia"/>
          <w:i/>
          <w:sz w:val="24"/>
          <w:szCs w:val="24"/>
        </w:rPr>
        <w:t>202</w:t>
      </w:r>
      <w:r w:rsidR="00882FA2">
        <w:rPr>
          <w:rFonts w:ascii="Georgia" w:hAnsi="Georgia"/>
          <w:i/>
          <w:sz w:val="24"/>
          <w:szCs w:val="24"/>
        </w:rPr>
        <w:t>4</w:t>
      </w:r>
      <w:r w:rsidRPr="00AC3569">
        <w:rPr>
          <w:rFonts w:ascii="Georgia" w:hAnsi="Georgia"/>
          <w:i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6"/>
        <w:gridCol w:w="3012"/>
        <w:gridCol w:w="3024"/>
      </w:tblGrid>
      <w:tr w:rsidR="001B380B" w:rsidRPr="00AC3569" w14:paraId="50A1577E" w14:textId="77777777" w:rsidTr="00CD3FA9">
        <w:tc>
          <w:tcPr>
            <w:tcW w:w="3026" w:type="dxa"/>
            <w:shd w:val="clear" w:color="auto" w:fill="F2F2F2" w:themeFill="background1" w:themeFillShade="F2"/>
          </w:tcPr>
          <w:p w14:paraId="020D60C6" w14:textId="77777777" w:rsidR="001B380B" w:rsidRPr="00AC3569" w:rsidRDefault="001B380B" w:rsidP="009B6F87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75-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-E/01 </w:t>
            </w:r>
          </w:p>
        </w:tc>
        <w:tc>
          <w:tcPr>
            <w:tcW w:w="3012" w:type="dxa"/>
            <w:shd w:val="clear" w:color="auto" w:fill="F2F2F2" w:themeFill="background1" w:themeFillShade="F2"/>
          </w:tcPr>
          <w:p w14:paraId="56462FAB" w14:textId="77777777" w:rsidR="001B380B" w:rsidRPr="00AC3569" w:rsidRDefault="001B380B" w:rsidP="009B6F8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5D9FA59D" w14:textId="77777777" w:rsidR="001B380B" w:rsidRPr="00AC3569" w:rsidRDefault="001B380B" w:rsidP="00353294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</w:tr>
      <w:tr w:rsidR="009B6F87" w:rsidRPr="00AC3569" w14:paraId="79185F3F" w14:textId="77777777" w:rsidTr="00CD3FA9">
        <w:tc>
          <w:tcPr>
            <w:tcW w:w="3026" w:type="dxa"/>
            <w:shd w:val="clear" w:color="auto" w:fill="F2F2F2" w:themeFill="background1" w:themeFillShade="F2"/>
          </w:tcPr>
          <w:p w14:paraId="58A66659" w14:textId="77777777" w:rsidR="009B6F87" w:rsidRPr="00AC3569" w:rsidRDefault="009B6F87" w:rsidP="009B6F87">
            <w:pPr>
              <w:rPr>
                <w:rFonts w:ascii="Georgia" w:hAnsi="Georgia"/>
                <w:i/>
                <w:sz w:val="24"/>
                <w:szCs w:val="24"/>
              </w:rPr>
            </w:pPr>
            <w:r w:rsidRPr="00946EF6">
              <w:rPr>
                <w:rFonts w:ascii="Georgia" w:hAnsi="Georgia"/>
                <w:bdr w:val="none" w:sz="0" w:space="0" w:color="auto" w:frame="1"/>
              </w:rPr>
              <w:t>p</w:t>
            </w:r>
            <w:r>
              <w:rPr>
                <w:rFonts w:ascii="Georgia" w:hAnsi="Georgia"/>
                <w:bdr w:val="none" w:sz="0" w:space="0" w:color="auto" w:frame="1"/>
              </w:rPr>
              <w:t>ečovatelské</w:t>
            </w:r>
            <w:r w:rsidRPr="00946EF6">
              <w:rPr>
                <w:rFonts w:ascii="Georgia" w:hAnsi="Georgia"/>
                <w:bdr w:val="none" w:sz="0" w:space="0" w:color="auto" w:frame="1"/>
              </w:rPr>
              <w:t xml:space="preserve"> služby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    </w:t>
            </w:r>
          </w:p>
        </w:tc>
        <w:tc>
          <w:tcPr>
            <w:tcW w:w="3012" w:type="dxa"/>
            <w:shd w:val="clear" w:color="auto" w:fill="F2F2F2" w:themeFill="background1" w:themeFillShade="F2"/>
          </w:tcPr>
          <w:p w14:paraId="02B13B8D" w14:textId="77777777" w:rsidR="009B6F87" w:rsidRPr="00AC3569" w:rsidRDefault="009B6F87" w:rsidP="009B6F8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ročník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6446542E" w14:textId="5738DD12" w:rsidR="009B6F87" w:rsidRPr="00AC3569" w:rsidRDefault="00C02CE6" w:rsidP="009B6F8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absolvoval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y</w:t>
            </w:r>
          </w:p>
        </w:tc>
      </w:tr>
      <w:tr w:rsidR="009B6F87" w:rsidRPr="00AC3569" w14:paraId="6F2FC362" w14:textId="77777777" w:rsidTr="00CD3FA9">
        <w:tc>
          <w:tcPr>
            <w:tcW w:w="3026" w:type="dxa"/>
            <w:shd w:val="clear" w:color="auto" w:fill="F2F2F2" w:themeFill="background1" w:themeFillShade="F2"/>
          </w:tcPr>
          <w:p w14:paraId="370AF25E" w14:textId="77777777" w:rsidR="009B6F87" w:rsidRPr="00AC3569" w:rsidRDefault="009B6F87" w:rsidP="009B6F8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3A00CB01" w14:textId="32614BFE" w:rsidR="009B6F87" w:rsidRPr="00615871" w:rsidRDefault="00D51F67" w:rsidP="009B6F87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="009B6F87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4B78AA72" w14:textId="00EF9BDB" w:rsidR="009B6F87" w:rsidRPr="00AC3569" w:rsidRDefault="00206BD7" w:rsidP="009B6F87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93F2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žák</w:t>
            </w:r>
            <w:r w:rsidR="00D93F2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ů</w:t>
            </w:r>
          </w:p>
        </w:tc>
      </w:tr>
      <w:tr w:rsidR="00882FA2" w:rsidRPr="00AC3569" w14:paraId="4EEC6C59" w14:textId="77777777" w:rsidTr="00CD3FA9">
        <w:tc>
          <w:tcPr>
            <w:tcW w:w="3026" w:type="dxa"/>
            <w:shd w:val="clear" w:color="auto" w:fill="F2F2F2" w:themeFill="background1" w:themeFillShade="F2"/>
          </w:tcPr>
          <w:p w14:paraId="0105D101" w14:textId="77777777" w:rsidR="00882FA2" w:rsidRPr="00AC3569" w:rsidRDefault="00882FA2" w:rsidP="009B6F8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572FC138" w14:textId="6CAC55D2" w:rsidR="00882FA2" w:rsidRDefault="00882FA2" w:rsidP="009B6F87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5E14617A" w14:textId="00CA101F" w:rsidR="00882FA2" w:rsidRDefault="001277F5" w:rsidP="009B6F87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82FA2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 žáků</w:t>
            </w:r>
          </w:p>
        </w:tc>
      </w:tr>
      <w:tr w:rsidR="00D93F2F" w:rsidRPr="00AC3569" w14:paraId="58EA80A3" w14:textId="77777777" w:rsidTr="00CD3FA9">
        <w:tc>
          <w:tcPr>
            <w:tcW w:w="3026" w:type="dxa"/>
            <w:shd w:val="clear" w:color="auto" w:fill="F2F2F2" w:themeFill="background1" w:themeFillShade="F2"/>
          </w:tcPr>
          <w:p w14:paraId="0C531C5D" w14:textId="77777777" w:rsidR="00D93F2F" w:rsidRPr="00AC3569" w:rsidRDefault="00D93F2F" w:rsidP="009B6F8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6B73D135" w14:textId="44C0E6EF" w:rsidR="00D93F2F" w:rsidRDefault="001277F5" w:rsidP="009B6F87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552DCBA6" w14:textId="1C2CE140" w:rsidR="00D93F2F" w:rsidRDefault="001277F5" w:rsidP="009B6F87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D93F2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 žák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yně</w:t>
            </w:r>
          </w:p>
        </w:tc>
      </w:tr>
    </w:tbl>
    <w:p w14:paraId="5DE08C26" w14:textId="13E382CE" w:rsidR="00DE594C" w:rsidRDefault="00CF24A0" w:rsidP="00DA6783">
      <w:pPr>
        <w:rPr>
          <w:rFonts w:ascii="Georgia" w:hAnsi="Georgia"/>
          <w:b/>
          <w:bCs/>
          <w:sz w:val="24"/>
          <w:szCs w:val="24"/>
        </w:rPr>
      </w:pPr>
      <w:r w:rsidRPr="00CF24A0">
        <w:rPr>
          <w:rFonts w:ascii="Georgia" w:hAnsi="Georgia"/>
          <w:b/>
          <w:bCs/>
          <w:sz w:val="24"/>
          <w:szCs w:val="24"/>
        </w:rPr>
        <w:t>Celkem absolvoval</w:t>
      </w:r>
      <w:r w:rsidR="004F2F84">
        <w:rPr>
          <w:rFonts w:ascii="Georgia" w:hAnsi="Georgia"/>
          <w:b/>
          <w:bCs/>
          <w:sz w:val="24"/>
          <w:szCs w:val="24"/>
        </w:rPr>
        <w:t>a</w:t>
      </w:r>
      <w:r w:rsidRPr="00CF24A0">
        <w:rPr>
          <w:rFonts w:ascii="Georgia" w:hAnsi="Georgia"/>
          <w:b/>
          <w:bCs/>
          <w:sz w:val="24"/>
          <w:szCs w:val="24"/>
        </w:rPr>
        <w:t xml:space="preserve"> </w:t>
      </w:r>
      <w:r w:rsidR="004F2F84">
        <w:rPr>
          <w:rFonts w:ascii="Georgia" w:hAnsi="Georgia"/>
          <w:b/>
          <w:bCs/>
          <w:sz w:val="24"/>
          <w:szCs w:val="24"/>
        </w:rPr>
        <w:t>1</w:t>
      </w:r>
      <w:r w:rsidRPr="00CF24A0">
        <w:rPr>
          <w:rFonts w:ascii="Georgia" w:hAnsi="Georgia"/>
          <w:b/>
          <w:bCs/>
          <w:sz w:val="24"/>
          <w:szCs w:val="24"/>
        </w:rPr>
        <w:t xml:space="preserve"> žákyně.</w:t>
      </w:r>
    </w:p>
    <w:p w14:paraId="795998E6" w14:textId="77777777" w:rsidR="004F2F84" w:rsidRPr="00CF24A0" w:rsidRDefault="004F2F84" w:rsidP="00DA6783">
      <w:pPr>
        <w:rPr>
          <w:rFonts w:ascii="Georgia" w:hAnsi="Georgia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8"/>
        <w:gridCol w:w="3033"/>
        <w:gridCol w:w="3021"/>
      </w:tblGrid>
      <w:tr w:rsidR="00B671C6" w:rsidRPr="00AC3569" w14:paraId="3E88098A" w14:textId="77777777" w:rsidTr="00CD3FA9">
        <w:tc>
          <w:tcPr>
            <w:tcW w:w="3008" w:type="dxa"/>
            <w:shd w:val="clear" w:color="auto" w:fill="F2F2F2" w:themeFill="background1" w:themeFillShade="F2"/>
          </w:tcPr>
          <w:p w14:paraId="1B32CF74" w14:textId="77777777" w:rsidR="00B671C6" w:rsidRPr="00AC3569" w:rsidRDefault="00B671C6" w:rsidP="00DA6783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69-54-E/01 </w:t>
            </w:r>
            <w:r w:rsidRPr="00946EF6">
              <w:rPr>
                <w:rFonts w:ascii="Georgia" w:hAnsi="Georgia"/>
                <w:bdr w:val="none" w:sz="0" w:space="0" w:color="auto" w:frame="1"/>
              </w:rPr>
              <w:t>provozní služby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    </w:t>
            </w:r>
          </w:p>
        </w:tc>
        <w:tc>
          <w:tcPr>
            <w:tcW w:w="3033" w:type="dxa"/>
            <w:shd w:val="clear" w:color="auto" w:fill="F2F2F2" w:themeFill="background1" w:themeFillShade="F2"/>
          </w:tcPr>
          <w:p w14:paraId="074D4AF1" w14:textId="77777777" w:rsidR="00B671C6" w:rsidRPr="00AC3569" w:rsidRDefault="00B671C6" w:rsidP="008B3B1A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ročník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B40C310" w14:textId="77777777" w:rsidR="00B671C6" w:rsidRPr="00AC3569" w:rsidRDefault="00B671C6" w:rsidP="008B3B1A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absolvovalo</w:t>
            </w:r>
          </w:p>
        </w:tc>
      </w:tr>
      <w:tr w:rsidR="00B671C6" w:rsidRPr="00AC3569" w14:paraId="36F8C477" w14:textId="77777777" w:rsidTr="00CD3FA9">
        <w:tc>
          <w:tcPr>
            <w:tcW w:w="3008" w:type="dxa"/>
            <w:shd w:val="clear" w:color="auto" w:fill="F2F2F2" w:themeFill="background1" w:themeFillShade="F2"/>
          </w:tcPr>
          <w:p w14:paraId="03E2CCFA" w14:textId="77777777" w:rsidR="00B671C6" w:rsidRPr="00AC3569" w:rsidRDefault="00B671C6" w:rsidP="00DA6783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3" w:type="dxa"/>
            <w:shd w:val="clear" w:color="auto" w:fill="F2F2F2" w:themeFill="background1" w:themeFillShade="F2"/>
          </w:tcPr>
          <w:p w14:paraId="2EDE3E21" w14:textId="77777777" w:rsidR="00B671C6" w:rsidRPr="00615871" w:rsidRDefault="00615871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1F025161" w14:textId="37F626D6" w:rsidR="00B671C6" w:rsidRPr="00AC3569" w:rsidRDefault="00882FA2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="007075C8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D77C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žák</w:t>
            </w:r>
          </w:p>
        </w:tc>
      </w:tr>
      <w:tr w:rsidR="00743DBB" w:rsidRPr="00AC3569" w14:paraId="4761AEDE" w14:textId="77777777" w:rsidTr="00CD3FA9">
        <w:tc>
          <w:tcPr>
            <w:tcW w:w="3008" w:type="dxa"/>
            <w:shd w:val="clear" w:color="auto" w:fill="F2F2F2" w:themeFill="background1" w:themeFillShade="F2"/>
          </w:tcPr>
          <w:p w14:paraId="4F7625D4" w14:textId="77777777" w:rsidR="00743DBB" w:rsidRDefault="00743DBB" w:rsidP="00DA6783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  <w:p w14:paraId="4A51B0A8" w14:textId="77777777" w:rsidR="00743DBB" w:rsidRPr="00AC3569" w:rsidRDefault="00743DBB" w:rsidP="00DA6783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3" w:type="dxa"/>
            <w:shd w:val="clear" w:color="auto" w:fill="F2F2F2" w:themeFill="background1" w:themeFillShade="F2"/>
          </w:tcPr>
          <w:p w14:paraId="40BD43AB" w14:textId="77777777" w:rsidR="001277F5" w:rsidRDefault="00743DBB" w:rsidP="001277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1. ročník s prodloužením </w:t>
            </w:r>
          </w:p>
          <w:p w14:paraId="3AF2F2D3" w14:textId="62D92DC1" w:rsidR="00743DBB" w:rsidRDefault="00743DBB" w:rsidP="001277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 1 rok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6B3EA38" w14:textId="77777777" w:rsidR="001277F5" w:rsidRDefault="001277F5" w:rsidP="00743DBB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  <w:p w14:paraId="155A61AC" w14:textId="604D17EC" w:rsidR="00743DBB" w:rsidRDefault="001277F5" w:rsidP="00743DBB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 </w:t>
            </w:r>
            <w:r w:rsidR="00743DBB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3 žáci</w:t>
            </w:r>
          </w:p>
        </w:tc>
      </w:tr>
      <w:tr w:rsidR="00B671C6" w:rsidRPr="00AC3569" w14:paraId="064BE056" w14:textId="77777777" w:rsidTr="00CD3FA9">
        <w:tc>
          <w:tcPr>
            <w:tcW w:w="3008" w:type="dxa"/>
            <w:shd w:val="clear" w:color="auto" w:fill="F2F2F2" w:themeFill="background1" w:themeFillShade="F2"/>
          </w:tcPr>
          <w:p w14:paraId="0095D4FD" w14:textId="77777777" w:rsidR="00B671C6" w:rsidRPr="00AC3569" w:rsidRDefault="00B671C6" w:rsidP="00DA6783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3" w:type="dxa"/>
            <w:shd w:val="clear" w:color="auto" w:fill="F2F2F2" w:themeFill="background1" w:themeFillShade="F2"/>
          </w:tcPr>
          <w:p w14:paraId="0F189387" w14:textId="77777777" w:rsidR="00B671C6" w:rsidRPr="00615871" w:rsidRDefault="00615871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CE05C90" w14:textId="1A0E76F4" w:rsidR="00B671C6" w:rsidRPr="00AC3569" w:rsidRDefault="001277F5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743DBB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5 </w:t>
            </w:r>
            <w:r w:rsidR="004D77C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žáků</w:t>
            </w:r>
          </w:p>
        </w:tc>
      </w:tr>
      <w:tr w:rsidR="00E56744" w:rsidRPr="00AC3569" w14:paraId="6C136703" w14:textId="77777777" w:rsidTr="00CD3FA9">
        <w:tc>
          <w:tcPr>
            <w:tcW w:w="3008" w:type="dxa"/>
            <w:shd w:val="clear" w:color="auto" w:fill="F2F2F2" w:themeFill="background1" w:themeFillShade="F2"/>
          </w:tcPr>
          <w:p w14:paraId="64EFB348" w14:textId="77777777" w:rsidR="00E56744" w:rsidRPr="00AC3569" w:rsidRDefault="00E56744" w:rsidP="00DA6783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3" w:type="dxa"/>
            <w:shd w:val="clear" w:color="auto" w:fill="F2F2F2" w:themeFill="background1" w:themeFillShade="F2"/>
          </w:tcPr>
          <w:p w14:paraId="5ABDB137" w14:textId="6EB19650" w:rsidR="00E56744" w:rsidRDefault="00E56744" w:rsidP="00E5674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 ročník s</w:t>
            </w:r>
            <w:r w:rsidR="00CD3FA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prodloužením o 2 roky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79DF6C03" w14:textId="77777777" w:rsidR="007B0EC6" w:rsidRDefault="00CD3FA9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277F5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3A445F93" w14:textId="79FA9E53" w:rsidR="00E56744" w:rsidRPr="00AC3569" w:rsidRDefault="007B0EC6" w:rsidP="007B0EC6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 </w:t>
            </w:r>
            <w:r w:rsidR="00743DBB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3 </w:t>
            </w:r>
            <w:r w:rsidR="007075C8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žá</w:t>
            </w:r>
            <w:r w:rsidR="00743DBB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ci</w:t>
            </w:r>
          </w:p>
        </w:tc>
      </w:tr>
    </w:tbl>
    <w:p w14:paraId="2230D67C" w14:textId="7B68604A" w:rsidR="00DE594C" w:rsidRDefault="007075C8" w:rsidP="00DA6783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Pr="00CF24A0">
        <w:rPr>
          <w:rFonts w:ascii="Georgia" w:hAnsi="Georgia"/>
          <w:b/>
          <w:bCs/>
          <w:sz w:val="24"/>
          <w:szCs w:val="24"/>
        </w:rPr>
        <w:t>Celkem absolvoval</w:t>
      </w:r>
      <w:r w:rsidR="00CD3FA9" w:rsidRPr="00CF24A0">
        <w:rPr>
          <w:rFonts w:ascii="Georgia" w:hAnsi="Georgia"/>
          <w:b/>
          <w:bCs/>
          <w:sz w:val="24"/>
          <w:szCs w:val="24"/>
        </w:rPr>
        <w:t xml:space="preserve">o </w:t>
      </w:r>
      <w:r w:rsidR="004F5823">
        <w:rPr>
          <w:rFonts w:ascii="Georgia" w:hAnsi="Georgia"/>
          <w:b/>
          <w:bCs/>
          <w:sz w:val="24"/>
          <w:szCs w:val="24"/>
        </w:rPr>
        <w:t>12</w:t>
      </w:r>
      <w:r w:rsidR="00CD3FA9" w:rsidRPr="00CF24A0">
        <w:rPr>
          <w:rFonts w:ascii="Georgia" w:hAnsi="Georgia"/>
          <w:b/>
          <w:bCs/>
          <w:sz w:val="24"/>
          <w:szCs w:val="24"/>
        </w:rPr>
        <w:t xml:space="preserve"> </w:t>
      </w:r>
      <w:r w:rsidRPr="00CF24A0">
        <w:rPr>
          <w:rFonts w:ascii="Georgia" w:hAnsi="Georgia"/>
          <w:b/>
          <w:bCs/>
          <w:sz w:val="24"/>
          <w:szCs w:val="24"/>
        </w:rPr>
        <w:t>žáků.</w:t>
      </w:r>
    </w:p>
    <w:p w14:paraId="56BDB21E" w14:textId="77777777" w:rsidR="004F2F84" w:rsidRDefault="004F2F84" w:rsidP="00DA6783">
      <w:pPr>
        <w:rPr>
          <w:rFonts w:ascii="Georgia" w:hAnsi="Georgia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6"/>
        <w:gridCol w:w="3012"/>
        <w:gridCol w:w="3024"/>
      </w:tblGrid>
      <w:tr w:rsidR="00CF24A0" w:rsidRPr="00AC3569" w14:paraId="3FEF9A24" w14:textId="77777777" w:rsidTr="008B44F5">
        <w:tc>
          <w:tcPr>
            <w:tcW w:w="3026" w:type="dxa"/>
            <w:shd w:val="clear" w:color="auto" w:fill="F2F2F2" w:themeFill="background1" w:themeFillShade="F2"/>
          </w:tcPr>
          <w:p w14:paraId="68B87AE6" w14:textId="570856E0" w:rsidR="00CF24A0" w:rsidRPr="00AC3569" w:rsidRDefault="00DE594C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65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5</w:t>
            </w:r>
            <w:r w:rsidR="00CF24A0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  <w:r w:rsidR="00CF24A0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-E/0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12" w:type="dxa"/>
            <w:shd w:val="clear" w:color="auto" w:fill="F2F2F2" w:themeFill="background1" w:themeFillShade="F2"/>
          </w:tcPr>
          <w:p w14:paraId="084FB95A" w14:textId="77777777" w:rsidR="00CF24A0" w:rsidRPr="00AC3569" w:rsidRDefault="00CF24A0" w:rsidP="008B44F5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F2F2F2" w:themeFill="background1" w:themeFillShade="F2"/>
          </w:tcPr>
          <w:p w14:paraId="75866578" w14:textId="77777777" w:rsidR="00CF24A0" w:rsidRPr="00AC3569" w:rsidRDefault="00CF24A0" w:rsidP="008B44F5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</w:tr>
      <w:tr w:rsidR="00CF24A0" w:rsidRPr="00AC3569" w14:paraId="752D9AC4" w14:textId="77777777" w:rsidTr="008B44F5">
        <w:tc>
          <w:tcPr>
            <w:tcW w:w="3026" w:type="dxa"/>
            <w:shd w:val="clear" w:color="auto" w:fill="F2F2F2" w:themeFill="background1" w:themeFillShade="F2"/>
          </w:tcPr>
          <w:p w14:paraId="65F92022" w14:textId="113416EF" w:rsidR="00CF24A0" w:rsidRPr="00AC3569" w:rsidRDefault="00DE594C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 w:rsidRPr="00946EF6">
              <w:rPr>
                <w:rFonts w:ascii="Georgia" w:hAnsi="Georgia"/>
                <w:bdr w:val="none" w:sz="0" w:space="0" w:color="auto" w:frame="1"/>
              </w:rPr>
              <w:t>P</w:t>
            </w:r>
            <w:r>
              <w:rPr>
                <w:rFonts w:ascii="Georgia" w:hAnsi="Georgia"/>
                <w:bdr w:val="none" w:sz="0" w:space="0" w:color="auto" w:frame="1"/>
              </w:rPr>
              <w:t>ráce ve stravování</w:t>
            </w:r>
            <w:r w:rsidR="00CF24A0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   </w:t>
            </w:r>
          </w:p>
        </w:tc>
        <w:tc>
          <w:tcPr>
            <w:tcW w:w="3012" w:type="dxa"/>
            <w:shd w:val="clear" w:color="auto" w:fill="F2F2F2" w:themeFill="background1" w:themeFillShade="F2"/>
          </w:tcPr>
          <w:p w14:paraId="21529604" w14:textId="77777777" w:rsidR="00CF24A0" w:rsidRPr="00AC3569" w:rsidRDefault="00CF24A0" w:rsidP="008B44F5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ročník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7851CCE0" w14:textId="0DCA28CA" w:rsidR="00CF24A0" w:rsidRPr="00AC3569" w:rsidRDefault="00CF24A0" w:rsidP="008B44F5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absolvoval</w:t>
            </w:r>
            <w:r w:rsidR="00DE594C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</w:t>
            </w:r>
          </w:p>
        </w:tc>
      </w:tr>
      <w:tr w:rsidR="00CF24A0" w:rsidRPr="00AC3569" w14:paraId="768BB0AB" w14:textId="77777777" w:rsidTr="008B44F5">
        <w:tc>
          <w:tcPr>
            <w:tcW w:w="3026" w:type="dxa"/>
            <w:shd w:val="clear" w:color="auto" w:fill="F2F2F2" w:themeFill="background1" w:themeFillShade="F2"/>
          </w:tcPr>
          <w:p w14:paraId="719758E5" w14:textId="77777777" w:rsidR="00CF24A0" w:rsidRPr="00AC3569" w:rsidRDefault="00CF24A0" w:rsidP="008B44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563A4798" w14:textId="77777777" w:rsidR="00CF24A0" w:rsidRPr="00615871" w:rsidRDefault="00CF24A0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14D97C8C" w14:textId="6E139BDA" w:rsidR="00CF24A0" w:rsidRPr="007B0EC6" w:rsidRDefault="007B0EC6" w:rsidP="007B0EC6">
            <w:pPr>
              <w:pStyle w:val="Odstavecseseznamem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7 </w:t>
            </w:r>
            <w:r w:rsidR="00CF24A0" w:rsidRPr="007B0EC6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ž</w:t>
            </w:r>
            <w:r w:rsidR="00E31B37" w:rsidRPr="007B0EC6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áků</w:t>
            </w:r>
          </w:p>
        </w:tc>
      </w:tr>
      <w:tr w:rsidR="00E31B37" w:rsidRPr="00AC3569" w14:paraId="06B1A9E4" w14:textId="77777777" w:rsidTr="008B44F5">
        <w:tc>
          <w:tcPr>
            <w:tcW w:w="3026" w:type="dxa"/>
            <w:shd w:val="clear" w:color="auto" w:fill="F2F2F2" w:themeFill="background1" w:themeFillShade="F2"/>
          </w:tcPr>
          <w:p w14:paraId="4FE1F032" w14:textId="77777777" w:rsidR="00E31B37" w:rsidRPr="00AC3569" w:rsidRDefault="00E31B37" w:rsidP="008B44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0F2512F7" w14:textId="1A5FF8CE" w:rsidR="001277F5" w:rsidRPr="001277F5" w:rsidRDefault="001277F5" w:rsidP="001277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1.</w:t>
            </w:r>
            <w:r w:rsidR="00E31B37" w:rsidRPr="001277F5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ročník s prodloužením</w:t>
            </w:r>
          </w:p>
          <w:p w14:paraId="29C8963E" w14:textId="4F910556" w:rsidR="00E31B37" w:rsidRPr="001277F5" w:rsidRDefault="00E31B37" w:rsidP="001277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1277F5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 1 rok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39D1C8B7" w14:textId="77777777" w:rsidR="007B0EC6" w:rsidRDefault="007B0EC6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  <w:p w14:paraId="0F388777" w14:textId="794727E1" w:rsidR="00E31B37" w:rsidRDefault="00E31B37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 žák</w:t>
            </w:r>
          </w:p>
        </w:tc>
      </w:tr>
      <w:tr w:rsidR="004F2F84" w:rsidRPr="00AC3569" w14:paraId="23932702" w14:textId="77777777" w:rsidTr="008B44F5">
        <w:tc>
          <w:tcPr>
            <w:tcW w:w="3026" w:type="dxa"/>
            <w:shd w:val="clear" w:color="auto" w:fill="F2F2F2" w:themeFill="background1" w:themeFillShade="F2"/>
          </w:tcPr>
          <w:p w14:paraId="5AEA288F" w14:textId="77777777" w:rsidR="004F2F84" w:rsidRPr="00AC3569" w:rsidRDefault="004F2F84" w:rsidP="008B44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6422EAD6" w14:textId="0969ECD3" w:rsidR="004F2F84" w:rsidRDefault="004F2F84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2A97FB5F" w14:textId="3AA1994E" w:rsidR="004F2F84" w:rsidRDefault="004F2F84" w:rsidP="004F2F8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 </w:t>
            </w:r>
            <w:r w:rsidR="00E31B37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žáků</w:t>
            </w:r>
          </w:p>
        </w:tc>
      </w:tr>
      <w:tr w:rsidR="00E31B37" w:rsidRPr="00AC3569" w14:paraId="75BFFC68" w14:textId="77777777" w:rsidTr="008B44F5">
        <w:tc>
          <w:tcPr>
            <w:tcW w:w="3026" w:type="dxa"/>
            <w:shd w:val="clear" w:color="auto" w:fill="F2F2F2" w:themeFill="background1" w:themeFillShade="F2"/>
          </w:tcPr>
          <w:p w14:paraId="45776BFA" w14:textId="77777777" w:rsidR="00E31B37" w:rsidRPr="00AC3569" w:rsidRDefault="00E31B37" w:rsidP="008B44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61D23658" w14:textId="587BB12C" w:rsidR="001277F5" w:rsidRDefault="00E31B37" w:rsidP="001277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</w:t>
            </w:r>
            <w:r w:rsidR="001277F5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ročník s prodloužením </w:t>
            </w:r>
          </w:p>
          <w:p w14:paraId="11762DB7" w14:textId="60741EE6" w:rsidR="00E31B37" w:rsidRDefault="00E31B37" w:rsidP="001277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 1 rok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72B8C33B" w14:textId="77777777" w:rsidR="007B0EC6" w:rsidRDefault="007B0EC6" w:rsidP="004F2F8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</w:t>
            </w:r>
          </w:p>
          <w:p w14:paraId="7DC47B6D" w14:textId="1E98D575" w:rsidR="00E31B37" w:rsidRDefault="007B0EC6" w:rsidP="004F2F8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 </w:t>
            </w:r>
            <w:r w:rsidR="00E31B37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21 žáků</w:t>
            </w:r>
          </w:p>
        </w:tc>
      </w:tr>
    </w:tbl>
    <w:p w14:paraId="2F947A07" w14:textId="6CCDC27D" w:rsidR="00DE594C" w:rsidRDefault="00DE594C" w:rsidP="00DA6783">
      <w:pPr>
        <w:rPr>
          <w:rFonts w:ascii="Georgia" w:hAnsi="Georgia"/>
          <w:b/>
          <w:bCs/>
          <w:sz w:val="24"/>
          <w:szCs w:val="24"/>
        </w:rPr>
      </w:pPr>
      <w:r w:rsidRPr="00CF24A0">
        <w:rPr>
          <w:rFonts w:ascii="Georgia" w:hAnsi="Georgia"/>
          <w:b/>
          <w:bCs/>
          <w:sz w:val="24"/>
          <w:szCs w:val="24"/>
        </w:rPr>
        <w:t xml:space="preserve">Celkem absolvovalo </w:t>
      </w:r>
      <w:r w:rsidR="00E31B37">
        <w:rPr>
          <w:rFonts w:ascii="Georgia" w:hAnsi="Georgia"/>
          <w:b/>
          <w:bCs/>
          <w:sz w:val="24"/>
          <w:szCs w:val="24"/>
        </w:rPr>
        <w:t>29</w:t>
      </w:r>
      <w:r w:rsidRPr="00CF24A0">
        <w:rPr>
          <w:rFonts w:ascii="Georgia" w:hAnsi="Georgia"/>
          <w:b/>
          <w:bCs/>
          <w:sz w:val="24"/>
          <w:szCs w:val="24"/>
        </w:rPr>
        <w:t xml:space="preserve"> žáků.</w:t>
      </w:r>
    </w:p>
    <w:p w14:paraId="58A019E2" w14:textId="77777777" w:rsidR="004F2F84" w:rsidRPr="00CF24A0" w:rsidRDefault="004F2F84" w:rsidP="00DA6783">
      <w:pPr>
        <w:rPr>
          <w:rFonts w:ascii="Georgia" w:hAnsi="Georgia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3"/>
        <w:gridCol w:w="3035"/>
        <w:gridCol w:w="3024"/>
      </w:tblGrid>
      <w:tr w:rsidR="00B671C6" w:rsidRPr="00AC3569" w14:paraId="248DA32B" w14:textId="77777777" w:rsidTr="00B422C1">
        <w:tc>
          <w:tcPr>
            <w:tcW w:w="3003" w:type="dxa"/>
            <w:shd w:val="clear" w:color="auto" w:fill="F2F2F2" w:themeFill="background1" w:themeFillShade="F2"/>
          </w:tcPr>
          <w:p w14:paraId="1A031830" w14:textId="77777777" w:rsidR="00B671C6" w:rsidRPr="00AC3569" w:rsidRDefault="00B671C6" w:rsidP="00B671C6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78-62-C/02 PRŠ2                       </w:t>
            </w:r>
          </w:p>
        </w:tc>
        <w:tc>
          <w:tcPr>
            <w:tcW w:w="3035" w:type="dxa"/>
            <w:shd w:val="clear" w:color="auto" w:fill="F2F2F2" w:themeFill="background1" w:themeFillShade="F2"/>
          </w:tcPr>
          <w:p w14:paraId="03C3A203" w14:textId="77777777" w:rsidR="00B671C6" w:rsidRPr="00AC3569" w:rsidRDefault="00B671C6" w:rsidP="008B3B1A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ročník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032B05E4" w14:textId="77777777" w:rsidR="00B671C6" w:rsidRPr="00AC3569" w:rsidRDefault="00B671C6" w:rsidP="008B3B1A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absolvovalo</w:t>
            </w:r>
          </w:p>
        </w:tc>
      </w:tr>
      <w:tr w:rsidR="00B671C6" w:rsidRPr="00AC3569" w14:paraId="66F18208" w14:textId="77777777" w:rsidTr="00B422C1">
        <w:tc>
          <w:tcPr>
            <w:tcW w:w="3003" w:type="dxa"/>
            <w:shd w:val="clear" w:color="auto" w:fill="F2F2F2" w:themeFill="background1" w:themeFillShade="F2"/>
          </w:tcPr>
          <w:p w14:paraId="68B969F5" w14:textId="77777777" w:rsidR="00B671C6" w:rsidRPr="00AC3569" w:rsidRDefault="00B671C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</w:tcPr>
          <w:p w14:paraId="2C22DBD5" w14:textId="77777777" w:rsidR="00B671C6" w:rsidRPr="00615871" w:rsidRDefault="00615871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50584F92" w14:textId="142CEA3B" w:rsidR="00B671C6" w:rsidRPr="00AC3569" w:rsidRDefault="00B109DF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9</w:t>
            </w:r>
            <w:r w:rsidR="004D77C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žáků</w:t>
            </w:r>
          </w:p>
        </w:tc>
      </w:tr>
      <w:tr w:rsidR="00B109DF" w:rsidRPr="00AC3569" w14:paraId="5E11848C" w14:textId="77777777" w:rsidTr="00B422C1">
        <w:tc>
          <w:tcPr>
            <w:tcW w:w="3003" w:type="dxa"/>
            <w:shd w:val="clear" w:color="auto" w:fill="F2F2F2" w:themeFill="background1" w:themeFillShade="F2"/>
          </w:tcPr>
          <w:p w14:paraId="44A7EF79" w14:textId="77777777" w:rsidR="00B109DF" w:rsidRDefault="00B109DF" w:rsidP="00B109DF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  <w:p w14:paraId="3E32DFEC" w14:textId="77777777" w:rsidR="00B109DF" w:rsidRPr="00AC3569" w:rsidRDefault="00B109DF" w:rsidP="00B109DF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</w:tcPr>
          <w:p w14:paraId="4DE32D0F" w14:textId="6E316D9E" w:rsidR="007B0EC6" w:rsidRPr="007B0EC6" w:rsidRDefault="007B0EC6" w:rsidP="007B0EC6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1.</w:t>
            </w:r>
            <w:r w:rsidR="00B109DF" w:rsidRPr="007B0EC6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ročník s prodloužením </w:t>
            </w:r>
          </w:p>
          <w:p w14:paraId="40C52944" w14:textId="014EFA40" w:rsidR="00B109DF" w:rsidRPr="007B0EC6" w:rsidRDefault="00B109DF" w:rsidP="007B0EC6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7B0EC6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 1 rok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66CCE8F2" w14:textId="45CB21F0" w:rsidR="00B109DF" w:rsidRDefault="00B109DF" w:rsidP="00B109DF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11 žáků</w:t>
            </w:r>
          </w:p>
        </w:tc>
      </w:tr>
      <w:tr w:rsidR="00B109DF" w:rsidRPr="00AC3569" w14:paraId="0A46D8A7" w14:textId="77777777" w:rsidTr="00B422C1">
        <w:tc>
          <w:tcPr>
            <w:tcW w:w="3003" w:type="dxa"/>
            <w:shd w:val="clear" w:color="auto" w:fill="F2F2F2" w:themeFill="background1" w:themeFillShade="F2"/>
          </w:tcPr>
          <w:p w14:paraId="5A165F9F" w14:textId="77777777" w:rsidR="00B109DF" w:rsidRPr="00AC3569" w:rsidRDefault="00B109DF" w:rsidP="00B109DF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</w:tcPr>
          <w:p w14:paraId="275F3420" w14:textId="77777777" w:rsidR="00B109DF" w:rsidRPr="00615871" w:rsidRDefault="00B109DF" w:rsidP="00B109DF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0A5F6F8B" w14:textId="6DF697AE" w:rsidR="00B109DF" w:rsidRPr="00AC3569" w:rsidRDefault="00B109DF" w:rsidP="00B109DF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5 žáků</w:t>
            </w:r>
          </w:p>
        </w:tc>
      </w:tr>
      <w:tr w:rsidR="00B109DF" w:rsidRPr="00AC3569" w14:paraId="4B6DBDFD" w14:textId="77777777" w:rsidTr="00B422C1">
        <w:tc>
          <w:tcPr>
            <w:tcW w:w="3003" w:type="dxa"/>
            <w:shd w:val="clear" w:color="auto" w:fill="F2F2F2" w:themeFill="background1" w:themeFillShade="F2"/>
          </w:tcPr>
          <w:p w14:paraId="018A29D5" w14:textId="77777777" w:rsidR="00B109DF" w:rsidRPr="00AC3569" w:rsidRDefault="00B109DF" w:rsidP="00B109DF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</w:tcPr>
          <w:p w14:paraId="2C7391CB" w14:textId="525772C7" w:rsidR="00B109DF" w:rsidRDefault="00B109DF" w:rsidP="007B0EC6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  <w:r w:rsidRPr="00E5674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. ročník s prodloužením o 1 rok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3BB0F282" w14:textId="77777777" w:rsidR="007B0EC6" w:rsidRDefault="007B0EC6" w:rsidP="00B109DF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  <w:p w14:paraId="68ACE22D" w14:textId="6841B45B" w:rsidR="00B109DF" w:rsidRDefault="00B109DF" w:rsidP="00B109DF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3 žáci</w:t>
            </w:r>
          </w:p>
        </w:tc>
      </w:tr>
    </w:tbl>
    <w:p w14:paraId="23425ECD" w14:textId="413127E5" w:rsidR="00DE594C" w:rsidRDefault="002D1FAD" w:rsidP="00B422C1">
      <w:pPr>
        <w:rPr>
          <w:rFonts w:ascii="Georgia" w:hAnsi="Georgia"/>
          <w:b/>
          <w:bCs/>
          <w:sz w:val="24"/>
          <w:szCs w:val="24"/>
        </w:rPr>
      </w:pPr>
      <w:r w:rsidRPr="00DE594C">
        <w:rPr>
          <w:rFonts w:ascii="Georgia" w:hAnsi="Georgia"/>
          <w:b/>
          <w:bCs/>
          <w:sz w:val="24"/>
          <w:szCs w:val="24"/>
        </w:rPr>
        <w:t>Celkem absolvovalo</w:t>
      </w:r>
      <w:r w:rsidR="00B422C1" w:rsidRPr="00DE594C">
        <w:rPr>
          <w:rFonts w:ascii="Georgia" w:hAnsi="Georgia"/>
          <w:b/>
          <w:bCs/>
          <w:sz w:val="24"/>
          <w:szCs w:val="24"/>
        </w:rPr>
        <w:t xml:space="preserve"> </w:t>
      </w:r>
      <w:r w:rsidR="00DB7469">
        <w:rPr>
          <w:rFonts w:ascii="Georgia" w:hAnsi="Georgia"/>
          <w:b/>
          <w:bCs/>
          <w:sz w:val="24"/>
          <w:szCs w:val="24"/>
        </w:rPr>
        <w:t xml:space="preserve">28 </w:t>
      </w:r>
      <w:r w:rsidRPr="00DE594C">
        <w:rPr>
          <w:rFonts w:ascii="Georgia" w:hAnsi="Georgia"/>
          <w:b/>
          <w:bCs/>
          <w:sz w:val="24"/>
          <w:szCs w:val="24"/>
        </w:rPr>
        <w:t>žáků.</w:t>
      </w:r>
    </w:p>
    <w:p w14:paraId="4F4B71F4" w14:textId="77777777" w:rsidR="00B109DF" w:rsidRDefault="00B109DF" w:rsidP="00B422C1">
      <w:pPr>
        <w:rPr>
          <w:rFonts w:ascii="Georgia" w:hAnsi="Georgia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3"/>
        <w:gridCol w:w="3035"/>
        <w:gridCol w:w="3024"/>
      </w:tblGrid>
      <w:tr w:rsidR="00B109DF" w:rsidRPr="00AC3569" w14:paraId="15E0B5C9" w14:textId="77777777" w:rsidTr="008B44F5">
        <w:tc>
          <w:tcPr>
            <w:tcW w:w="3003" w:type="dxa"/>
            <w:shd w:val="clear" w:color="auto" w:fill="F2F2F2" w:themeFill="background1" w:themeFillShade="F2"/>
          </w:tcPr>
          <w:p w14:paraId="0C15A1C8" w14:textId="77777777" w:rsidR="00B109DF" w:rsidRDefault="00B109DF" w:rsidP="008B44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78-62-C/02 PRŠ2   </w:t>
            </w:r>
          </w:p>
          <w:p w14:paraId="186FB757" w14:textId="7CBBE12A" w:rsidR="00B109DF" w:rsidRPr="00AC3569" w:rsidRDefault="00B109DF" w:rsidP="008B44F5">
            <w:pPr>
              <w:rPr>
                <w:rFonts w:ascii="Georgia" w:hAnsi="Georgia"/>
                <w:i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zaměření </w:t>
            </w:r>
            <w:r w:rsidRPr="007B0EC6">
              <w:rPr>
                <w:rFonts w:ascii="Georgia" w:hAnsi="Georgia"/>
                <w:bdr w:val="none" w:sz="0" w:space="0" w:color="auto" w:frame="1"/>
              </w:rPr>
              <w:t>pěstitelské práce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  </w:t>
            </w:r>
          </w:p>
        </w:tc>
        <w:tc>
          <w:tcPr>
            <w:tcW w:w="3035" w:type="dxa"/>
            <w:shd w:val="clear" w:color="auto" w:fill="F2F2F2" w:themeFill="background1" w:themeFillShade="F2"/>
          </w:tcPr>
          <w:p w14:paraId="10D9371C" w14:textId="77777777" w:rsidR="00B109DF" w:rsidRPr="00AC3569" w:rsidRDefault="00B109DF" w:rsidP="008B44F5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ročník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7823F0FB" w14:textId="77777777" w:rsidR="00B109DF" w:rsidRPr="00AC3569" w:rsidRDefault="00B109DF" w:rsidP="008B44F5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absolvovalo</w:t>
            </w:r>
          </w:p>
        </w:tc>
      </w:tr>
      <w:tr w:rsidR="00B109DF" w:rsidRPr="00AC3569" w14:paraId="6D75D05C" w14:textId="77777777" w:rsidTr="008B44F5">
        <w:tc>
          <w:tcPr>
            <w:tcW w:w="3003" w:type="dxa"/>
            <w:shd w:val="clear" w:color="auto" w:fill="F2F2F2" w:themeFill="background1" w:themeFillShade="F2"/>
          </w:tcPr>
          <w:p w14:paraId="68AAA95F" w14:textId="77777777" w:rsidR="00B109DF" w:rsidRPr="00AC3569" w:rsidRDefault="00B109DF" w:rsidP="008B44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</w:tcPr>
          <w:p w14:paraId="76309B0B" w14:textId="77777777" w:rsidR="00B109DF" w:rsidRPr="00615871" w:rsidRDefault="00B109DF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41B8E6AA" w14:textId="23DF323B" w:rsidR="00B109DF" w:rsidRPr="00AC3569" w:rsidRDefault="00DB7469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6 </w:t>
            </w:r>
            <w:r w:rsidR="00B109DF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žáků</w:t>
            </w:r>
          </w:p>
        </w:tc>
      </w:tr>
      <w:tr w:rsidR="00B109DF" w:rsidRPr="00AC3569" w14:paraId="4E748CBD" w14:textId="77777777" w:rsidTr="008B44F5">
        <w:tc>
          <w:tcPr>
            <w:tcW w:w="3003" w:type="dxa"/>
            <w:shd w:val="clear" w:color="auto" w:fill="F2F2F2" w:themeFill="background1" w:themeFillShade="F2"/>
          </w:tcPr>
          <w:p w14:paraId="5BC759FF" w14:textId="77777777" w:rsidR="00B109DF" w:rsidRPr="00AC3569" w:rsidRDefault="00B109DF" w:rsidP="008B44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5" w:type="dxa"/>
            <w:shd w:val="clear" w:color="auto" w:fill="F2F2F2" w:themeFill="background1" w:themeFillShade="F2"/>
          </w:tcPr>
          <w:p w14:paraId="09D48027" w14:textId="77777777" w:rsidR="00B109DF" w:rsidRPr="00615871" w:rsidRDefault="00B109DF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38451CF4" w14:textId="4496D8A6" w:rsidR="00B109DF" w:rsidRPr="00AC3569" w:rsidRDefault="00B109DF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 žáků</w:t>
            </w:r>
          </w:p>
        </w:tc>
      </w:tr>
    </w:tbl>
    <w:p w14:paraId="375000EF" w14:textId="15D44420" w:rsidR="00B109DF" w:rsidRDefault="00B109DF" w:rsidP="00B109DF">
      <w:pPr>
        <w:rPr>
          <w:rFonts w:ascii="Georgia" w:hAnsi="Georgia"/>
          <w:b/>
          <w:bCs/>
          <w:sz w:val="24"/>
          <w:szCs w:val="24"/>
        </w:rPr>
      </w:pPr>
      <w:r w:rsidRPr="00DE594C">
        <w:rPr>
          <w:rFonts w:ascii="Georgia" w:hAnsi="Georgia"/>
          <w:b/>
          <w:bCs/>
          <w:sz w:val="24"/>
          <w:szCs w:val="24"/>
        </w:rPr>
        <w:t xml:space="preserve">Celkem absolvovalo </w:t>
      </w:r>
      <w:r>
        <w:rPr>
          <w:rFonts w:ascii="Georgia" w:hAnsi="Georgia"/>
          <w:b/>
          <w:bCs/>
          <w:sz w:val="24"/>
          <w:szCs w:val="24"/>
        </w:rPr>
        <w:t>6</w:t>
      </w:r>
      <w:r w:rsidRPr="00DE594C">
        <w:rPr>
          <w:rFonts w:ascii="Georgia" w:hAnsi="Georgia"/>
          <w:b/>
          <w:bCs/>
          <w:sz w:val="24"/>
          <w:szCs w:val="24"/>
        </w:rPr>
        <w:t xml:space="preserve"> žáků.</w:t>
      </w:r>
    </w:p>
    <w:p w14:paraId="11B8C7B4" w14:textId="77777777" w:rsidR="0001303C" w:rsidRPr="00DE594C" w:rsidRDefault="0001303C" w:rsidP="00B422C1">
      <w:pPr>
        <w:rPr>
          <w:rFonts w:ascii="Georgia" w:hAnsi="Georgia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2"/>
        <w:gridCol w:w="3036"/>
        <w:gridCol w:w="3024"/>
      </w:tblGrid>
      <w:tr w:rsidR="00B671C6" w:rsidRPr="00AC3569" w14:paraId="32C8B1BE" w14:textId="77777777" w:rsidTr="00B422C1">
        <w:tc>
          <w:tcPr>
            <w:tcW w:w="3002" w:type="dxa"/>
            <w:shd w:val="clear" w:color="auto" w:fill="F2F2F2" w:themeFill="background1" w:themeFillShade="F2"/>
          </w:tcPr>
          <w:p w14:paraId="0E9BF584" w14:textId="77777777" w:rsidR="00B671C6" w:rsidRPr="00AC3569" w:rsidRDefault="00B671C6" w:rsidP="00B671C6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78-62-C/01 PRŠ1                     </w:t>
            </w:r>
          </w:p>
        </w:tc>
        <w:tc>
          <w:tcPr>
            <w:tcW w:w="3036" w:type="dxa"/>
            <w:shd w:val="clear" w:color="auto" w:fill="F2F2F2" w:themeFill="background1" w:themeFillShade="F2"/>
          </w:tcPr>
          <w:p w14:paraId="10267ED4" w14:textId="77777777" w:rsidR="00B671C6" w:rsidRPr="00AC3569" w:rsidRDefault="00B671C6" w:rsidP="008F1ACE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ročník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2FDC557F" w14:textId="77777777" w:rsidR="00B671C6" w:rsidRPr="00AC3569" w:rsidRDefault="00B671C6" w:rsidP="008F1ACE">
            <w:pPr>
              <w:rPr>
                <w:rFonts w:ascii="Georgia" w:hAnsi="Georgia"/>
                <w:i/>
                <w:sz w:val="24"/>
                <w:szCs w:val="24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absolvovalo   </w:t>
            </w:r>
          </w:p>
        </w:tc>
      </w:tr>
      <w:tr w:rsidR="00B671C6" w:rsidRPr="00AC3569" w14:paraId="346C93EE" w14:textId="77777777" w:rsidTr="00B422C1">
        <w:tc>
          <w:tcPr>
            <w:tcW w:w="3002" w:type="dxa"/>
            <w:shd w:val="clear" w:color="auto" w:fill="F2F2F2" w:themeFill="background1" w:themeFillShade="F2"/>
          </w:tcPr>
          <w:p w14:paraId="5857A03C" w14:textId="77777777" w:rsidR="00B671C6" w:rsidRPr="00AC3569" w:rsidRDefault="00B671C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6" w:type="dxa"/>
            <w:shd w:val="clear" w:color="auto" w:fill="F2F2F2" w:themeFill="background1" w:themeFillShade="F2"/>
          </w:tcPr>
          <w:p w14:paraId="34AB1250" w14:textId="77777777" w:rsidR="00B671C6" w:rsidRPr="00615871" w:rsidRDefault="00615871" w:rsidP="0061587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21EA4BD9" w14:textId="7B99D257" w:rsidR="00B671C6" w:rsidRPr="00AC3569" w:rsidRDefault="00D464C7" w:rsidP="008B3B1A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4</w:t>
            </w:r>
            <w:r w:rsidR="001B6E02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4</w:t>
            </w:r>
            <w:r w:rsidR="002D1FAD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žáků</w:t>
            </w:r>
          </w:p>
        </w:tc>
      </w:tr>
      <w:tr w:rsidR="00615871" w:rsidRPr="00AC3569" w14:paraId="6E43DE26" w14:textId="77777777" w:rsidTr="00B422C1">
        <w:tc>
          <w:tcPr>
            <w:tcW w:w="3002" w:type="dxa"/>
            <w:shd w:val="clear" w:color="auto" w:fill="F2F2F2" w:themeFill="background1" w:themeFillShade="F2"/>
          </w:tcPr>
          <w:p w14:paraId="4473F1F8" w14:textId="77777777" w:rsidR="00615871" w:rsidRPr="00AC3569" w:rsidRDefault="00615871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6" w:type="dxa"/>
            <w:shd w:val="clear" w:color="auto" w:fill="F2F2F2" w:themeFill="background1" w:themeFillShade="F2"/>
          </w:tcPr>
          <w:p w14:paraId="2F168F23" w14:textId="77777777" w:rsidR="00615871" w:rsidRPr="00615871" w:rsidRDefault="00615871" w:rsidP="0061587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1. ročník </w:t>
            </w:r>
            <w:r w:rsidRPr="00E5674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s prodloužením o 1 rok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0F7DF59A" w14:textId="2AE06A27" w:rsidR="00615871" w:rsidRPr="00AC3569" w:rsidRDefault="00D464C7" w:rsidP="00D464C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                 </w:t>
            </w:r>
            <w:r w:rsidR="001B6E02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36</w:t>
            </w:r>
            <w:r w:rsidR="00B422C1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D1FAD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žá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ků</w:t>
            </w:r>
          </w:p>
        </w:tc>
      </w:tr>
      <w:tr w:rsidR="00B422C1" w:rsidRPr="00AC3569" w14:paraId="659185C6" w14:textId="77777777" w:rsidTr="00DE594C">
        <w:tc>
          <w:tcPr>
            <w:tcW w:w="3002" w:type="dxa"/>
            <w:shd w:val="clear" w:color="auto" w:fill="F2F2F2" w:themeFill="background1" w:themeFillShade="F2"/>
          </w:tcPr>
          <w:p w14:paraId="43709C74" w14:textId="77777777" w:rsidR="00B422C1" w:rsidRPr="00AC3569" w:rsidRDefault="00B422C1" w:rsidP="00B422C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36" w:type="dxa"/>
            <w:shd w:val="clear" w:color="auto" w:fill="F2F2F2" w:themeFill="background1" w:themeFillShade="F2"/>
          </w:tcPr>
          <w:p w14:paraId="522EE55B" w14:textId="208C55B5" w:rsidR="00B422C1" w:rsidRDefault="00DE594C" w:rsidP="00B422C1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1. ročník </w:t>
            </w:r>
            <w:r w:rsidRPr="00E5674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s prodloužením o 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  <w:r w:rsidRPr="00E56744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rok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y</w:t>
            </w:r>
          </w:p>
        </w:tc>
        <w:tc>
          <w:tcPr>
            <w:tcW w:w="3024" w:type="dxa"/>
            <w:shd w:val="clear" w:color="auto" w:fill="FFFFFF" w:themeFill="background1"/>
          </w:tcPr>
          <w:p w14:paraId="6C21BE61" w14:textId="20FED8D9" w:rsidR="00B422C1" w:rsidRDefault="00795EB9" w:rsidP="00B422C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  <w:r w:rsidR="001B6E02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  <w:r w:rsidR="00DE594C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žáků</w:t>
            </w:r>
          </w:p>
        </w:tc>
      </w:tr>
    </w:tbl>
    <w:p w14:paraId="3CAE4367" w14:textId="76F192C8" w:rsidR="002D1FAD" w:rsidRPr="00DE594C" w:rsidRDefault="002D1FAD" w:rsidP="002D1FAD">
      <w:pPr>
        <w:rPr>
          <w:rFonts w:ascii="Georgia" w:hAnsi="Georgia"/>
          <w:b/>
          <w:bCs/>
          <w:sz w:val="24"/>
          <w:szCs w:val="24"/>
        </w:rPr>
      </w:pPr>
      <w:r w:rsidRPr="00DE594C">
        <w:rPr>
          <w:rFonts w:ascii="Georgia" w:hAnsi="Georgia"/>
          <w:b/>
          <w:bCs/>
          <w:sz w:val="24"/>
          <w:szCs w:val="24"/>
        </w:rPr>
        <w:t xml:space="preserve">Celkem absolvovalo </w:t>
      </w:r>
      <w:r w:rsidR="001B6E02">
        <w:rPr>
          <w:rFonts w:ascii="Georgia" w:hAnsi="Georgia"/>
          <w:b/>
          <w:bCs/>
          <w:sz w:val="24"/>
          <w:szCs w:val="24"/>
        </w:rPr>
        <w:t>102</w:t>
      </w:r>
      <w:r w:rsidR="00B422C1" w:rsidRPr="00DE594C">
        <w:rPr>
          <w:rFonts w:ascii="Georgia" w:hAnsi="Georgia"/>
          <w:b/>
          <w:bCs/>
          <w:sz w:val="24"/>
          <w:szCs w:val="24"/>
        </w:rPr>
        <w:t xml:space="preserve"> </w:t>
      </w:r>
      <w:r w:rsidRPr="00DE594C">
        <w:rPr>
          <w:rFonts w:ascii="Georgia" w:hAnsi="Georgia"/>
          <w:b/>
          <w:bCs/>
          <w:sz w:val="24"/>
          <w:szCs w:val="24"/>
        </w:rPr>
        <w:t>žáků</w:t>
      </w:r>
      <w:r w:rsidR="00795EB9">
        <w:rPr>
          <w:rFonts w:ascii="Georgia" w:hAnsi="Georgia"/>
          <w:b/>
          <w:bCs/>
          <w:sz w:val="24"/>
          <w:szCs w:val="24"/>
        </w:rPr>
        <w:t>.</w:t>
      </w:r>
    </w:p>
    <w:p w14:paraId="045C99F8" w14:textId="77777777" w:rsidR="008B3B1A" w:rsidRPr="002D1FAD" w:rsidRDefault="008B3B1A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5551AD0C" w14:textId="77777777" w:rsidR="00112819" w:rsidRDefault="00112819" w:rsidP="00DD423B">
      <w:pPr>
        <w:spacing w:after="0" w:line="240" w:lineRule="auto"/>
        <w:rPr>
          <w:rFonts w:ascii="Georgia" w:hAnsi="Georgia"/>
          <w:b/>
          <w:sz w:val="24"/>
          <w:szCs w:val="24"/>
          <w:bdr w:val="none" w:sz="0" w:space="0" w:color="auto" w:frame="1"/>
        </w:rPr>
      </w:pPr>
    </w:p>
    <w:p w14:paraId="20E9E775" w14:textId="77777777" w:rsidR="00946EF6" w:rsidRDefault="00946EF6" w:rsidP="00DD423B">
      <w:pPr>
        <w:spacing w:after="0" w:line="240" w:lineRule="auto"/>
        <w:rPr>
          <w:rFonts w:ascii="Georgia" w:hAnsi="Georgia"/>
          <w:b/>
          <w:sz w:val="24"/>
          <w:szCs w:val="24"/>
          <w:bdr w:val="none" w:sz="0" w:space="0" w:color="auto" w:frame="1"/>
        </w:rPr>
      </w:pPr>
    </w:p>
    <w:p w14:paraId="48613FDB" w14:textId="2C243A0B" w:rsidR="003705B0" w:rsidRDefault="009D7AFC" w:rsidP="00DD423B">
      <w:pPr>
        <w:spacing w:after="0" w:line="240" w:lineRule="auto"/>
        <w:rPr>
          <w:rFonts w:ascii="Georgia" w:hAnsi="Georgia"/>
          <w:b/>
          <w:sz w:val="24"/>
          <w:szCs w:val="24"/>
          <w:bdr w:val="none" w:sz="0" w:space="0" w:color="auto" w:frame="1"/>
        </w:rPr>
      </w:pPr>
      <w:r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>Výsledky závěreč</w:t>
      </w:r>
      <w:r w:rsidR="00F844F2"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 xml:space="preserve">né zkoušky </w:t>
      </w:r>
      <w:r w:rsidR="00DA6783"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 xml:space="preserve">podle </w:t>
      </w:r>
      <w:r w:rsidR="006228CB"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>st</w:t>
      </w:r>
      <w:r w:rsidR="00206BD7">
        <w:rPr>
          <w:rFonts w:ascii="Georgia" w:hAnsi="Georgia"/>
          <w:b/>
          <w:sz w:val="24"/>
          <w:szCs w:val="24"/>
          <w:bdr w:val="none" w:sz="0" w:space="0" w:color="auto" w:frame="1"/>
        </w:rPr>
        <w:t>avu k 30</w:t>
      </w:r>
      <w:r w:rsidR="00B729C6"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>.</w:t>
      </w:r>
      <w:r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 xml:space="preserve"> </w:t>
      </w:r>
      <w:r w:rsidR="00B422C1">
        <w:rPr>
          <w:rFonts w:ascii="Georgia" w:hAnsi="Georgia"/>
          <w:b/>
          <w:sz w:val="24"/>
          <w:szCs w:val="24"/>
          <w:bdr w:val="none" w:sz="0" w:space="0" w:color="auto" w:frame="1"/>
        </w:rPr>
        <w:t>červnu</w:t>
      </w:r>
      <w:r w:rsidR="006228CB" w:rsidRPr="001D5D65">
        <w:rPr>
          <w:rFonts w:ascii="Georgia" w:hAnsi="Georgia"/>
          <w:b/>
          <w:sz w:val="24"/>
          <w:szCs w:val="24"/>
          <w:bdr w:val="none" w:sz="0" w:space="0" w:color="auto" w:frame="1"/>
        </w:rPr>
        <w:t xml:space="preserve"> </w:t>
      </w:r>
      <w:r w:rsidR="009B6F87">
        <w:rPr>
          <w:rFonts w:ascii="Georgia" w:hAnsi="Georgia"/>
          <w:b/>
          <w:sz w:val="24"/>
          <w:szCs w:val="24"/>
          <w:bdr w:val="none" w:sz="0" w:space="0" w:color="auto" w:frame="1"/>
        </w:rPr>
        <w:t>202</w:t>
      </w:r>
      <w:r w:rsidR="0001303C">
        <w:rPr>
          <w:rFonts w:ascii="Georgia" w:hAnsi="Georgia"/>
          <w:b/>
          <w:sz w:val="24"/>
          <w:szCs w:val="24"/>
          <w:bdr w:val="none" w:sz="0" w:space="0" w:color="auto" w:frame="1"/>
        </w:rPr>
        <w:t>4</w:t>
      </w:r>
    </w:p>
    <w:p w14:paraId="61010858" w14:textId="615850E8" w:rsidR="009D7AFC" w:rsidRPr="00AC3569" w:rsidRDefault="003705B0" w:rsidP="003705B0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  <w:r w:rsidRPr="00AC3569">
        <w:rPr>
          <w:rFonts w:ascii="Georgia" w:hAnsi="Georgia"/>
          <w:sz w:val="24"/>
          <w:szCs w:val="24"/>
          <w:bdr w:val="none" w:sz="0" w:space="0" w:color="auto" w:frame="1"/>
        </w:rPr>
        <w:t xml:space="preserve">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9D7AFC" w:rsidRPr="00AC3569" w14:paraId="0B4C3DA3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7FAA0E6D" w14:textId="77777777" w:rsidR="009D7AFC" w:rsidRPr="00BB2CD4" w:rsidRDefault="009D7AFC" w:rsidP="003705B0">
            <w:pPr>
              <w:rPr>
                <w:rFonts w:ascii="Georgia" w:hAnsi="Georgia"/>
                <w:b/>
                <w:sz w:val="24"/>
                <w:szCs w:val="24"/>
                <w:bdr w:val="none" w:sz="0" w:space="0" w:color="auto" w:frame="1"/>
              </w:rPr>
            </w:pPr>
            <w:r w:rsidRPr="00BB2CD4">
              <w:rPr>
                <w:rFonts w:ascii="Georgia" w:hAnsi="Georgia"/>
                <w:b/>
                <w:sz w:val="24"/>
                <w:szCs w:val="24"/>
                <w:bdr w:val="none" w:sz="0" w:space="0" w:color="auto" w:frame="1"/>
              </w:rPr>
              <w:t xml:space="preserve">69-54-E/01 provozní služby                      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9F87278" w14:textId="77777777" w:rsidR="009D7AFC" w:rsidRPr="00AC3569" w:rsidRDefault="009D7AFC" w:rsidP="00B422C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</w:tr>
      <w:tr w:rsidR="009D7AFC" w:rsidRPr="00AC3569" w14:paraId="4D8EABE7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06E55A1B" w14:textId="77777777" w:rsidR="009D7AFC" w:rsidRPr="00AC3569" w:rsidRDefault="00065D26" w:rsidP="003705B0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přihlášeni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7BE60A7" w14:textId="4194A72D" w:rsidR="009D7AFC" w:rsidRPr="00AC3569" w:rsidRDefault="0001303C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9D7AFC" w:rsidRPr="00AC3569" w14:paraId="18886688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75659076" w14:textId="77777777" w:rsidR="009D7AFC" w:rsidRPr="00AC3569" w:rsidRDefault="00065D26" w:rsidP="003705B0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463ED03" w14:textId="2F292118" w:rsidR="009D7AFC" w:rsidRPr="00AC3569" w:rsidRDefault="0001303C" w:rsidP="003A780D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D7AFC" w:rsidRPr="00AC3569" w14:paraId="2605AADF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43D22C19" w14:textId="77777777" w:rsidR="009D7AFC" w:rsidRPr="00AC3569" w:rsidRDefault="009D7AFC" w:rsidP="003705B0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 s</w:t>
            </w:r>
            <w:r w:rsidR="00457215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vyznamenáním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0F299DD" w14:textId="63792096" w:rsidR="009D7AFC" w:rsidRPr="00AC3569" w:rsidRDefault="0001303C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65D26" w:rsidRPr="00AC3569" w14:paraId="59425DB9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427902F4" w14:textId="77777777" w:rsidR="00065D26" w:rsidRPr="00AC3569" w:rsidRDefault="00065D26" w:rsidP="003705B0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7733198" w14:textId="7ACBD5E1" w:rsidR="00065D26" w:rsidRPr="00AC3569" w:rsidRDefault="00B422C1" w:rsidP="003A780D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D7AFC" w:rsidRPr="00AC3569" w14:paraId="15D5CDB1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62126350" w14:textId="77777777" w:rsidR="009D7AFC" w:rsidRPr="00AC3569" w:rsidRDefault="00065D26" w:rsidP="003705B0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nekonali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678DD7C" w14:textId="1F854B7F" w:rsidR="009D7AFC" w:rsidRPr="00AC3569" w:rsidRDefault="0001303C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65D26" w:rsidRPr="00AC3569" w14:paraId="0B6829D3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4640CBA7" w14:textId="77777777" w:rsidR="00065D26" w:rsidRPr="00AC3569" w:rsidRDefault="00457215" w:rsidP="0045721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toho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náhradní</w:t>
            </w:r>
            <w:proofErr w:type="gramEnd"/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ED1A307" w14:textId="4B99067F" w:rsidR="00065D26" w:rsidRPr="00AC3569" w:rsidRDefault="0001303C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65D26" w:rsidRPr="00AC3569" w14:paraId="596C602C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361934CE" w14:textId="77777777" w:rsidR="00065D26" w:rsidRPr="00AC3569" w:rsidRDefault="00457215" w:rsidP="0045721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toho - </w:t>
            </w:r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opravný</w:t>
            </w:r>
            <w:proofErr w:type="gramEnd"/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00BA2AC" w14:textId="40AF7987" w:rsidR="00065D26" w:rsidRPr="00AC3569" w:rsidRDefault="00B422C1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14:paraId="2DB260F6" w14:textId="77777777" w:rsidR="009D7AFC" w:rsidRDefault="009D7AFC" w:rsidP="003705B0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7C2DDC9B" w14:textId="77777777" w:rsidR="0083196C" w:rsidRDefault="0083196C" w:rsidP="003705B0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83196C" w:rsidRPr="00AC3569" w14:paraId="7F4D291E" w14:textId="77777777" w:rsidTr="008B44F5">
        <w:tc>
          <w:tcPr>
            <w:tcW w:w="4606" w:type="dxa"/>
            <w:shd w:val="clear" w:color="auto" w:fill="F2F2F2" w:themeFill="background1" w:themeFillShade="F2"/>
          </w:tcPr>
          <w:p w14:paraId="272AF512" w14:textId="5AED4519" w:rsidR="0083196C" w:rsidRPr="00BB2CD4" w:rsidRDefault="00997F03" w:rsidP="008B44F5">
            <w:pPr>
              <w:rPr>
                <w:rFonts w:ascii="Georgia" w:hAnsi="Georgia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b/>
                <w:sz w:val="24"/>
                <w:szCs w:val="24"/>
                <w:bdr w:val="none" w:sz="0" w:space="0" w:color="auto" w:frame="1"/>
              </w:rPr>
              <w:t xml:space="preserve">65-51-E/02 </w:t>
            </w:r>
            <w:r w:rsidR="0083196C" w:rsidRPr="00BB2CD4">
              <w:rPr>
                <w:rFonts w:ascii="Georgia" w:hAnsi="Georgia"/>
                <w:b/>
                <w:sz w:val="24"/>
                <w:szCs w:val="24"/>
                <w:bdr w:val="none" w:sz="0" w:space="0" w:color="auto" w:frame="1"/>
              </w:rPr>
              <w:t>pr</w:t>
            </w:r>
            <w:r w:rsidR="0083196C">
              <w:rPr>
                <w:rFonts w:ascii="Georgia" w:hAnsi="Georgia"/>
                <w:b/>
                <w:sz w:val="24"/>
                <w:szCs w:val="24"/>
                <w:bdr w:val="none" w:sz="0" w:space="0" w:color="auto" w:frame="1"/>
              </w:rPr>
              <w:t>áce ve stravování</w:t>
            </w:r>
            <w:r w:rsidR="0083196C" w:rsidRPr="00BB2CD4">
              <w:rPr>
                <w:rFonts w:ascii="Georgia" w:hAnsi="Georgia"/>
                <w:b/>
                <w:sz w:val="24"/>
                <w:szCs w:val="24"/>
                <w:bdr w:val="none" w:sz="0" w:space="0" w:color="auto" w:frame="1"/>
              </w:rPr>
              <w:t xml:space="preserve">                    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6088117" w14:textId="77777777" w:rsidR="0083196C" w:rsidRPr="00AC3569" w:rsidRDefault="0083196C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</w:tr>
      <w:tr w:rsidR="0083196C" w:rsidRPr="00AC3569" w14:paraId="63CAA93E" w14:textId="77777777" w:rsidTr="008B44F5">
        <w:tc>
          <w:tcPr>
            <w:tcW w:w="4606" w:type="dxa"/>
            <w:shd w:val="clear" w:color="auto" w:fill="F2F2F2" w:themeFill="background1" w:themeFillShade="F2"/>
          </w:tcPr>
          <w:p w14:paraId="4E2F54F7" w14:textId="77777777" w:rsidR="0083196C" w:rsidRPr="00AC3569" w:rsidRDefault="0083196C" w:rsidP="008B44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přihlášeni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8DB6552" w14:textId="2E152ABA" w:rsidR="0083196C" w:rsidRPr="00AC3569" w:rsidRDefault="0083196C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83196C" w:rsidRPr="00AC3569" w14:paraId="165AC57F" w14:textId="77777777" w:rsidTr="008B44F5">
        <w:tc>
          <w:tcPr>
            <w:tcW w:w="4606" w:type="dxa"/>
            <w:shd w:val="clear" w:color="auto" w:fill="F2F2F2" w:themeFill="background1" w:themeFillShade="F2"/>
          </w:tcPr>
          <w:p w14:paraId="70CBA10A" w14:textId="77777777" w:rsidR="0083196C" w:rsidRPr="00AC3569" w:rsidRDefault="0083196C" w:rsidP="008B44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EEDDD97" w14:textId="27AA8C14" w:rsidR="0083196C" w:rsidRPr="00AC3569" w:rsidRDefault="0083196C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83196C" w:rsidRPr="00AC3569" w14:paraId="21B3A2F2" w14:textId="77777777" w:rsidTr="008B44F5">
        <w:tc>
          <w:tcPr>
            <w:tcW w:w="4606" w:type="dxa"/>
            <w:shd w:val="clear" w:color="auto" w:fill="F2F2F2" w:themeFill="background1" w:themeFillShade="F2"/>
          </w:tcPr>
          <w:p w14:paraId="3357523C" w14:textId="77777777" w:rsidR="0083196C" w:rsidRPr="00AC3569" w:rsidRDefault="0083196C" w:rsidP="008B44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 s</w:t>
            </w: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vyznamenáním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7FA8B02" w14:textId="4A5E34B9" w:rsidR="0083196C" w:rsidRPr="00AC3569" w:rsidRDefault="0083196C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83196C" w:rsidRPr="00AC3569" w14:paraId="271CC856" w14:textId="77777777" w:rsidTr="008B44F5">
        <w:tc>
          <w:tcPr>
            <w:tcW w:w="4606" w:type="dxa"/>
            <w:shd w:val="clear" w:color="auto" w:fill="F2F2F2" w:themeFill="background1" w:themeFillShade="F2"/>
          </w:tcPr>
          <w:p w14:paraId="037EE1E1" w14:textId="77777777" w:rsidR="0083196C" w:rsidRPr="00AC3569" w:rsidRDefault="0083196C" w:rsidP="008B44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5AC1E8D" w14:textId="77777777" w:rsidR="0083196C" w:rsidRPr="00AC3569" w:rsidRDefault="0083196C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83196C" w:rsidRPr="00AC3569" w14:paraId="2962BE00" w14:textId="77777777" w:rsidTr="008B44F5">
        <w:tc>
          <w:tcPr>
            <w:tcW w:w="4606" w:type="dxa"/>
            <w:shd w:val="clear" w:color="auto" w:fill="F2F2F2" w:themeFill="background1" w:themeFillShade="F2"/>
          </w:tcPr>
          <w:p w14:paraId="163E5F2A" w14:textId="77777777" w:rsidR="0083196C" w:rsidRPr="00AC3569" w:rsidRDefault="0083196C" w:rsidP="008B44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nekonali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1D59284" w14:textId="3DA4FA41" w:rsidR="0083196C" w:rsidRPr="00AC3569" w:rsidRDefault="0083196C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83196C" w:rsidRPr="00AC3569" w14:paraId="559F239E" w14:textId="77777777" w:rsidTr="008B44F5">
        <w:tc>
          <w:tcPr>
            <w:tcW w:w="4606" w:type="dxa"/>
            <w:shd w:val="clear" w:color="auto" w:fill="F2F2F2" w:themeFill="background1" w:themeFillShade="F2"/>
          </w:tcPr>
          <w:p w14:paraId="4C1FDD24" w14:textId="77777777" w:rsidR="0083196C" w:rsidRPr="00AC3569" w:rsidRDefault="0083196C" w:rsidP="008B44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toho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náhradní</w:t>
            </w:r>
            <w:proofErr w:type="gramEnd"/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D73916E" w14:textId="02847F19" w:rsidR="0083196C" w:rsidRPr="00AC3569" w:rsidRDefault="0083196C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83196C" w:rsidRPr="00AC3569" w14:paraId="3A47144F" w14:textId="77777777" w:rsidTr="008B44F5">
        <w:tc>
          <w:tcPr>
            <w:tcW w:w="4606" w:type="dxa"/>
            <w:shd w:val="clear" w:color="auto" w:fill="F2F2F2" w:themeFill="background1" w:themeFillShade="F2"/>
          </w:tcPr>
          <w:p w14:paraId="55264B93" w14:textId="77777777" w:rsidR="0083196C" w:rsidRPr="00AC3569" w:rsidRDefault="0083196C" w:rsidP="008B44F5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toho - 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opravný</w:t>
            </w:r>
            <w:proofErr w:type="gramEnd"/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92E24D0" w14:textId="77777777" w:rsidR="0083196C" w:rsidRPr="00AC3569" w:rsidRDefault="0083196C" w:rsidP="008B44F5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14:paraId="542E658C" w14:textId="77777777" w:rsidR="0083196C" w:rsidRDefault="0083196C" w:rsidP="003705B0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31550547" w14:textId="77777777" w:rsidR="0083196C" w:rsidRDefault="0083196C" w:rsidP="003705B0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2F3E90D7" w14:textId="77777777" w:rsidR="003A780D" w:rsidRPr="00AC3569" w:rsidRDefault="003A780D" w:rsidP="003705B0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065D26" w:rsidRPr="00AC3569" w14:paraId="2CDFF667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0E4748EC" w14:textId="77777777" w:rsidR="00065D26" w:rsidRPr="00BB2CD4" w:rsidRDefault="00065D26" w:rsidP="00065D26">
            <w:pPr>
              <w:rPr>
                <w:rFonts w:ascii="Georgia" w:hAnsi="Georgia"/>
                <w:b/>
                <w:bdr w:val="none" w:sz="0" w:space="0" w:color="auto" w:frame="1"/>
              </w:rPr>
            </w:pPr>
            <w:r w:rsidRPr="00BB2CD4">
              <w:rPr>
                <w:rFonts w:ascii="Georgia" w:hAnsi="Georgia"/>
                <w:b/>
                <w:bdr w:val="none" w:sz="0" w:space="0" w:color="auto" w:frame="1"/>
              </w:rPr>
              <w:t xml:space="preserve">78-62-C/02 praktická škola dvouletá                     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FC53DC7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</w:tr>
      <w:tr w:rsidR="00065D26" w:rsidRPr="00AC3569" w14:paraId="10700F4C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26FC919B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přihlášeni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26AA606" w14:textId="1B9C53EA" w:rsidR="00065D26" w:rsidRPr="00AC3569" w:rsidRDefault="006556B1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065D26" w:rsidRPr="00AC3569" w14:paraId="3581BD25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3607854A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99147F1" w14:textId="19D76038" w:rsidR="00065D26" w:rsidRPr="00AC3569" w:rsidRDefault="006556B1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065D26" w:rsidRPr="00AC3569" w14:paraId="4322395C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4D42110D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 s</w:t>
            </w:r>
            <w:r w:rsidR="00B87968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 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vyznamenáním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A950D0A" w14:textId="530F27CC" w:rsidR="00065D26" w:rsidRPr="00AC3569" w:rsidRDefault="006556B1" w:rsidP="00B422C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65D26" w:rsidRPr="00AC3569" w14:paraId="36448CFB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12FF5AA9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945CFDF" w14:textId="6FD42A68" w:rsidR="00065D26" w:rsidRPr="00AC3569" w:rsidRDefault="00B422C1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065D26" w:rsidRPr="00AC3569" w14:paraId="05E43C1E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7EE15365" w14:textId="77777777" w:rsidR="00065D26" w:rsidRPr="00AC3569" w:rsidRDefault="00065D26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nekonali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5493E35" w14:textId="1161C384" w:rsidR="00065D26" w:rsidRPr="00AC3569" w:rsidRDefault="00DD0D2F" w:rsidP="00B422C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65D26" w:rsidRPr="00AC3569" w14:paraId="2E4DD84C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1FE2FB9B" w14:textId="77777777" w:rsidR="00065D26" w:rsidRPr="00AC3569" w:rsidRDefault="00457215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lastRenderedPageBreak/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toho -</w:t>
            </w:r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náhradní</w:t>
            </w:r>
            <w:proofErr w:type="gramEnd"/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1DB1F55" w14:textId="1946A7BA" w:rsidR="00065D26" w:rsidRPr="00AC3569" w:rsidRDefault="00DD0D2F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65D26" w:rsidRPr="00AC3569" w14:paraId="63C8487D" w14:textId="77777777" w:rsidTr="00946EF6">
        <w:tc>
          <w:tcPr>
            <w:tcW w:w="4606" w:type="dxa"/>
            <w:shd w:val="clear" w:color="auto" w:fill="F2F2F2" w:themeFill="background1" w:themeFillShade="F2"/>
          </w:tcPr>
          <w:p w14:paraId="7B6F9BF8" w14:textId="77777777" w:rsidR="00065D26" w:rsidRPr="00AC3569" w:rsidRDefault="00457215" w:rsidP="008F1ACE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toho - </w:t>
            </w:r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opravný</w:t>
            </w:r>
            <w:proofErr w:type="gramEnd"/>
            <w:r w:rsidR="00065D26"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3BF7A6D" w14:textId="43762BF8" w:rsidR="00065D26" w:rsidRPr="00AC3569" w:rsidRDefault="00B422C1" w:rsidP="00B84DD1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14:paraId="1591D9A6" w14:textId="77777777" w:rsidR="009D7AFC" w:rsidRPr="00AC3569" w:rsidRDefault="009D7AFC" w:rsidP="003705B0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175780E9" w14:textId="77777777" w:rsidR="00CC3055" w:rsidRPr="00AC3569" w:rsidRDefault="0035679E" w:rsidP="00065D26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  <w:r>
        <w:rPr>
          <w:rFonts w:ascii="Georgia" w:hAnsi="Georgia"/>
          <w:sz w:val="24"/>
          <w:szCs w:val="24"/>
          <w:bdr w:val="none" w:sz="0" w:space="0" w:color="auto" w:frame="1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CC3055" w:rsidRPr="00AC3569" w14:paraId="779368CB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12F928B0" w14:textId="77777777" w:rsidR="00CC3055" w:rsidRPr="00BB2CD4" w:rsidRDefault="00BB2CD4" w:rsidP="00353294">
            <w:pPr>
              <w:rPr>
                <w:rFonts w:ascii="Georgia" w:hAnsi="Georgia"/>
                <w:b/>
                <w:bdr w:val="none" w:sz="0" w:space="0" w:color="auto" w:frame="1"/>
              </w:rPr>
            </w:pPr>
            <w:r w:rsidRPr="00BB2CD4">
              <w:rPr>
                <w:rFonts w:ascii="Georgia" w:hAnsi="Georgia"/>
                <w:b/>
                <w:bdr w:val="none" w:sz="0" w:space="0" w:color="auto" w:frame="1"/>
              </w:rPr>
              <w:t>78-62-C/01 praktická škola jednoletá</w:t>
            </w:r>
            <w:r w:rsidR="00CC3055" w:rsidRPr="00BB2CD4">
              <w:rPr>
                <w:rFonts w:ascii="Georgia" w:hAnsi="Georgia"/>
                <w:b/>
                <w:bdr w:val="none" w:sz="0" w:space="0" w:color="auto" w:frame="1"/>
              </w:rPr>
              <w:t xml:space="preserve">                     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B9AAAB2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</w:tr>
      <w:tr w:rsidR="00CC3055" w:rsidRPr="00AC3569" w14:paraId="7510293C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6D2836F1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přihlášeni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AD0BDDA" w14:textId="09F93281" w:rsidR="00CC3055" w:rsidRPr="00AC3569" w:rsidRDefault="004E368B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2</w:t>
            </w:r>
            <w:r w:rsidR="00D9387A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C3055" w:rsidRPr="00AC3569" w14:paraId="4DD1DC8A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080AE939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5A1DE17" w14:textId="5187FBE9" w:rsidR="00CC3055" w:rsidRPr="00AC3569" w:rsidRDefault="00D9387A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CC3055" w:rsidRPr="00AC3569" w14:paraId="1E8D7BFB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07067F37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prospěli s vyznamenáním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1F4B15BB" w14:textId="12B3DB07" w:rsidR="00CC3055" w:rsidRPr="00AC3569" w:rsidRDefault="004E368B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13</w:t>
            </w:r>
          </w:p>
        </w:tc>
      </w:tr>
      <w:tr w:rsidR="00CC3055" w:rsidRPr="00AC3569" w14:paraId="13A9627E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34DA05E1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neprospěli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B205D55" w14:textId="267445F5" w:rsidR="00CC3055" w:rsidRPr="00AC3569" w:rsidRDefault="00B422C1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CC3055" w:rsidRPr="00AC3569" w14:paraId="09F371B3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643442BB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nekonali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3F0DA4C" w14:textId="3E6B5BD1" w:rsidR="00CC3055" w:rsidRPr="00AC3569" w:rsidRDefault="00D9387A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CC3055" w:rsidRPr="00AC3569" w14:paraId="59BAA6EE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5B5D9C91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toho -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náhradní</w:t>
            </w:r>
            <w:proofErr w:type="gramEnd"/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14C5DE3" w14:textId="3053B6EC" w:rsidR="00CC3055" w:rsidRPr="00AC3569" w:rsidRDefault="00D9387A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CC3055" w:rsidRPr="00AC3569" w14:paraId="6653DF1C" w14:textId="77777777" w:rsidTr="00353294">
        <w:tc>
          <w:tcPr>
            <w:tcW w:w="4606" w:type="dxa"/>
            <w:shd w:val="clear" w:color="auto" w:fill="F2F2F2" w:themeFill="background1" w:themeFillShade="F2"/>
          </w:tcPr>
          <w:p w14:paraId="68A2CDA7" w14:textId="77777777" w:rsidR="00CC3055" w:rsidRPr="00AC3569" w:rsidRDefault="00CC3055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z </w:t>
            </w:r>
            <w:proofErr w:type="gram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toho - </w:t>
            </w:r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opravný</w:t>
            </w:r>
            <w:proofErr w:type="gramEnd"/>
            <w:r w:rsidRPr="00AC3569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 termín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8B86DAA" w14:textId="144D3CC6" w:rsidR="00CC3055" w:rsidRPr="00AC3569" w:rsidRDefault="00B422C1" w:rsidP="00353294">
            <w:pPr>
              <w:jc w:val="center"/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14:paraId="4FCB950E" w14:textId="77777777" w:rsidR="00CE6187" w:rsidRDefault="00CE6187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79579406" w14:textId="2FD69E8B" w:rsidR="00112819" w:rsidRDefault="00112819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0F886BC1" w14:textId="7F9A74EB" w:rsidR="00112819" w:rsidRDefault="00112819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63846935" w14:textId="77777777" w:rsidR="00112819" w:rsidRPr="00AC3569" w:rsidRDefault="00112819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7D92982F" w14:textId="0C05B26F" w:rsidR="00DF7990" w:rsidRPr="004A295B" w:rsidRDefault="004A295B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VI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I.</w:t>
      </w:r>
      <w:r w:rsidR="000B4192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 </w:t>
      </w:r>
      <w:r w:rsidR="00FF7721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Ú</w:t>
      </w:r>
      <w:r w:rsidR="00DF7990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prevenci sociálně patologických jevů</w:t>
      </w:r>
    </w:p>
    <w:p w14:paraId="7BE54F7D" w14:textId="77777777" w:rsidR="000B114D" w:rsidRPr="004A295B" w:rsidRDefault="000B114D" w:rsidP="004A295B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27275789" w14:textId="50221FFD" w:rsidR="00F24192" w:rsidRPr="00057809" w:rsidRDefault="00F24192" w:rsidP="00F2419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Škola každoročně </w:t>
      </w:r>
      <w:r w:rsidRPr="00AC3569">
        <w:rPr>
          <w:rFonts w:ascii="Georgia" w:hAnsi="Georgia"/>
          <w:sz w:val="24"/>
          <w:szCs w:val="24"/>
        </w:rPr>
        <w:t>zpracováv</w:t>
      </w:r>
      <w:r w:rsidR="00CC3055">
        <w:rPr>
          <w:rFonts w:ascii="Georgia" w:hAnsi="Georgia"/>
          <w:sz w:val="24"/>
          <w:szCs w:val="24"/>
        </w:rPr>
        <w:t>á Minimální preventivní program</w:t>
      </w:r>
      <w:r w:rsidR="00057809">
        <w:rPr>
          <w:rFonts w:ascii="Georgia" w:hAnsi="Georgia"/>
          <w:sz w:val="24"/>
          <w:szCs w:val="24"/>
        </w:rPr>
        <w:t>,</w:t>
      </w:r>
      <w:r w:rsidR="00CC3055">
        <w:rPr>
          <w:rFonts w:ascii="Georgia" w:hAnsi="Georgia"/>
          <w:sz w:val="24"/>
          <w:szCs w:val="24"/>
        </w:rPr>
        <w:t xml:space="preserve"> </w:t>
      </w:r>
      <w:r w:rsidR="00057809" w:rsidRPr="00057809">
        <w:rPr>
          <w:rFonts w:ascii="Georgia" w:hAnsi="Georgia"/>
          <w:sz w:val="24"/>
          <w:szCs w:val="24"/>
        </w:rPr>
        <w:t>Krizový plán školy, Strategii předcházení školní neúspěšnosti a Prevenci předčasného odchodu ze vzdělávání a podporu úspěchu ve škole.</w:t>
      </w:r>
    </w:p>
    <w:p w14:paraId="0716E2A5" w14:textId="750E0192" w:rsidR="00E91F6A" w:rsidRDefault="00CC3055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 školním roce 20</w:t>
      </w:r>
      <w:r w:rsidR="00D51F67">
        <w:rPr>
          <w:rFonts w:ascii="Georgia" w:hAnsi="Georgia"/>
          <w:sz w:val="24"/>
          <w:szCs w:val="24"/>
        </w:rPr>
        <w:t>2</w:t>
      </w:r>
      <w:r w:rsidR="00997F03">
        <w:rPr>
          <w:rFonts w:ascii="Georgia" w:hAnsi="Georgia"/>
          <w:sz w:val="24"/>
          <w:szCs w:val="24"/>
        </w:rPr>
        <w:t>3/</w:t>
      </w:r>
      <w:r w:rsidR="00597910">
        <w:rPr>
          <w:rFonts w:ascii="Georgia" w:hAnsi="Georgia"/>
          <w:sz w:val="24"/>
          <w:szCs w:val="24"/>
        </w:rPr>
        <w:t>202</w:t>
      </w:r>
      <w:r w:rsidR="00997F03">
        <w:rPr>
          <w:rFonts w:ascii="Georgia" w:hAnsi="Georgia"/>
          <w:sz w:val="24"/>
          <w:szCs w:val="24"/>
        </w:rPr>
        <w:t>4</w:t>
      </w:r>
      <w:r w:rsidR="00083828">
        <w:rPr>
          <w:rFonts w:ascii="Georgia" w:hAnsi="Georgia"/>
          <w:sz w:val="24"/>
          <w:szCs w:val="24"/>
        </w:rPr>
        <w:t xml:space="preserve"> </w:t>
      </w:r>
      <w:r w:rsidR="00930A93" w:rsidRPr="00AC3569">
        <w:rPr>
          <w:rFonts w:ascii="Georgia" w:hAnsi="Georgia"/>
          <w:sz w:val="24"/>
          <w:szCs w:val="24"/>
        </w:rPr>
        <w:t xml:space="preserve">byla prevence sociálně patologických jevů </w:t>
      </w:r>
      <w:r w:rsidR="00634967" w:rsidRPr="00AC3569">
        <w:rPr>
          <w:rFonts w:ascii="Georgia" w:hAnsi="Georgia"/>
          <w:sz w:val="24"/>
          <w:szCs w:val="24"/>
        </w:rPr>
        <w:t>realizována prostřednictvím k</w:t>
      </w:r>
      <w:r w:rsidR="003705B0" w:rsidRPr="00AC3569">
        <w:rPr>
          <w:rFonts w:ascii="Georgia" w:hAnsi="Georgia"/>
          <w:sz w:val="24"/>
          <w:szCs w:val="24"/>
        </w:rPr>
        <w:t xml:space="preserve">onkrétních vyučovacích předmětů podle </w:t>
      </w:r>
      <w:r w:rsidR="00634967" w:rsidRPr="00AC3569">
        <w:rPr>
          <w:rFonts w:ascii="Georgia" w:hAnsi="Georgia"/>
          <w:sz w:val="24"/>
          <w:szCs w:val="24"/>
        </w:rPr>
        <w:t xml:space="preserve">jednotlivých </w:t>
      </w:r>
      <w:r w:rsidR="00DC4837">
        <w:rPr>
          <w:rFonts w:ascii="Georgia" w:hAnsi="Georgia"/>
          <w:sz w:val="24"/>
          <w:szCs w:val="24"/>
        </w:rPr>
        <w:t>Š</w:t>
      </w:r>
      <w:r w:rsidR="00C82241">
        <w:rPr>
          <w:rFonts w:ascii="Georgia" w:hAnsi="Georgia"/>
          <w:sz w:val="24"/>
          <w:szCs w:val="24"/>
        </w:rPr>
        <w:t>VP a školních zájmových kroužků</w:t>
      </w:r>
      <w:r w:rsidR="00997F03">
        <w:rPr>
          <w:rFonts w:ascii="Georgia" w:hAnsi="Georgia"/>
          <w:sz w:val="24"/>
          <w:szCs w:val="24"/>
        </w:rPr>
        <w:t xml:space="preserve">. </w:t>
      </w:r>
      <w:r w:rsidR="00CE6187">
        <w:rPr>
          <w:rFonts w:ascii="Georgia" w:hAnsi="Georgia"/>
          <w:sz w:val="24"/>
          <w:szCs w:val="24"/>
        </w:rPr>
        <w:t xml:space="preserve">Mezi mimoškolní aktivity </w:t>
      </w:r>
      <w:r w:rsidR="00597910">
        <w:rPr>
          <w:rFonts w:ascii="Georgia" w:hAnsi="Georgia"/>
          <w:sz w:val="24"/>
          <w:szCs w:val="24"/>
        </w:rPr>
        <w:t>jsou pro žáky realizovány kroužky, např. pletení košíků, keramický kroužek, dramatický kroužek, výroba svíček, hudební skupina.</w:t>
      </w:r>
    </w:p>
    <w:p w14:paraId="3F885F19" w14:textId="0FABF981" w:rsidR="001D74DA" w:rsidRPr="009663F5" w:rsidRDefault="001D74DA" w:rsidP="009663F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>
        <w:rPr>
          <w:rFonts w:ascii="Georgia" w:hAnsi="Georgia"/>
          <w:sz w:val="24"/>
          <w:szCs w:val="24"/>
        </w:rPr>
        <w:t xml:space="preserve">Žáci školy se v průběhu školního roku zúčastnili tří celoškolních soutěží, které vyhlásila ředitelka školy (Halloween – dýně z libovolného materiálu, Velikonoce – velikonoční zajíc, Soutěž o „nejkrásnější“ čarodějnici). </w:t>
      </w:r>
      <w:r w:rsidR="009663F5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První tři místa byla finančně odměněna.</w:t>
      </w:r>
    </w:p>
    <w:p w14:paraId="1BE2C8B1" w14:textId="153067E6" w:rsidR="00C02CE6" w:rsidRDefault="00F24192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Vzhledem k tomu, že žáci naší školy jsou všichni v dospělém věku, vážnější projevy sociálně patologických jevů (šikana, drogy, záškoláctví apod.) </w:t>
      </w:r>
      <w:r w:rsidR="00EB149A">
        <w:rPr>
          <w:rFonts w:ascii="Georgia" w:hAnsi="Georgia"/>
          <w:sz w:val="24"/>
          <w:szCs w:val="24"/>
        </w:rPr>
        <w:t xml:space="preserve">škola </w:t>
      </w:r>
      <w:r w:rsidR="00597910">
        <w:rPr>
          <w:rFonts w:ascii="Georgia" w:hAnsi="Georgia"/>
          <w:sz w:val="24"/>
          <w:szCs w:val="24"/>
        </w:rPr>
        <w:t xml:space="preserve">(školní poradenské pracoviště) </w:t>
      </w:r>
      <w:r w:rsidR="00EB149A">
        <w:rPr>
          <w:rFonts w:ascii="Georgia" w:hAnsi="Georgia"/>
          <w:sz w:val="24"/>
          <w:szCs w:val="24"/>
        </w:rPr>
        <w:t>dosud řešit nemusela.</w:t>
      </w:r>
      <w:r w:rsidR="004C723D">
        <w:rPr>
          <w:rFonts w:ascii="Georgia" w:hAnsi="Georgia"/>
          <w:sz w:val="24"/>
          <w:szCs w:val="24"/>
        </w:rPr>
        <w:t xml:space="preserve"> Snahou je zpestření výchovně vzdělávacího procesu aktivitami, které souvisejí s plněním školního vzdělávacího programu a zároveň podporují u žáků zájem o všeobecné dění.</w:t>
      </w:r>
      <w:r w:rsidR="00114CD3">
        <w:rPr>
          <w:rFonts w:ascii="Georgia" w:hAnsi="Georgia"/>
          <w:sz w:val="24"/>
          <w:szCs w:val="24"/>
        </w:rPr>
        <w:t xml:space="preserve"> Na základě</w:t>
      </w:r>
      <w:r w:rsidR="00870CB0">
        <w:rPr>
          <w:rFonts w:ascii="Georgia" w:hAnsi="Georgia"/>
          <w:sz w:val="24"/>
          <w:szCs w:val="24"/>
        </w:rPr>
        <w:t xml:space="preserve"> některých</w:t>
      </w:r>
      <w:r w:rsidR="00114CD3">
        <w:rPr>
          <w:rFonts w:ascii="Georgia" w:hAnsi="Georgia"/>
          <w:sz w:val="24"/>
          <w:szCs w:val="24"/>
        </w:rPr>
        <w:t xml:space="preserve"> absolvovaných aktivit zpracovali žáci v týmech projekty, ve kterých se propojovaly mezipředmětové vztahy:</w:t>
      </w:r>
    </w:p>
    <w:p w14:paraId="6639F81A" w14:textId="77777777" w:rsidR="00FE49E5" w:rsidRDefault="00FE49E5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W w:w="9062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9663F5" w14:paraId="5605DCE4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52D6C4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Odborné praxe a praktické činnosti u sociálních partnerů školy</w:t>
            </w:r>
          </w:p>
        </w:tc>
      </w:tr>
      <w:tr w:rsidR="009663F5" w14:paraId="7A1D47AA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F7FFCE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Slánská hora – turistická stezka</w:t>
            </w:r>
          </w:p>
        </w:tc>
      </w:tr>
      <w:tr w:rsidR="009663F5" w14:paraId="2732CFFA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53500D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Kumpánova zahrada Slaný</w:t>
            </w:r>
          </w:p>
        </w:tc>
      </w:tr>
      <w:tr w:rsidR="009663F5" w14:paraId="2AD48C4E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6167B6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Městská knihovna Slaný</w:t>
            </w:r>
          </w:p>
        </w:tc>
      </w:tr>
      <w:tr w:rsidR="009663F5" w14:paraId="180AFA46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176859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Velvarská brána Slaný</w:t>
            </w:r>
          </w:p>
        </w:tc>
      </w:tr>
      <w:tr w:rsidR="009663F5" w14:paraId="6431785B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2FFE08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Vlastivědné muzeum a kaple Slaný</w:t>
            </w:r>
          </w:p>
        </w:tc>
      </w:tr>
      <w:tr w:rsidR="009663F5" w14:paraId="203D0CD3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E33A36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Městské divadlo Slaný (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dopolední představení pro školy</w:t>
            </w:r>
            <w:r w:rsidRPr="00303150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)</w:t>
            </w:r>
          </w:p>
        </w:tc>
      </w:tr>
      <w:tr w:rsidR="009663F5" w14:paraId="66F65911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21C102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Hvězdárna Slaný</w:t>
            </w:r>
          </w:p>
        </w:tc>
      </w:tr>
      <w:tr w:rsidR="009663F5" w14:paraId="5C315D57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C3DE3C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Kostel Nejsvětější trojice Slaný</w:t>
            </w:r>
          </w:p>
        </w:tc>
      </w:tr>
      <w:tr w:rsidR="009663F5" w14:paraId="058241FB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D6BFA0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Klášter Bosých karmelitánů Slaný</w:t>
            </w:r>
          </w:p>
        </w:tc>
      </w:tr>
      <w:tr w:rsidR="009663F5" w14:paraId="73639D79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2A008A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sz w:val="24"/>
                <w:szCs w:val="24"/>
              </w:rPr>
              <w:t>Den Filipínské kultury</w:t>
            </w:r>
          </w:p>
        </w:tc>
      </w:tr>
      <w:tr w:rsidR="009663F5" w14:paraId="5B1A9AD0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9D2829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proofErr w:type="gramStart"/>
            <w:r w:rsidRPr="00303150">
              <w:rPr>
                <w:rFonts w:ascii="Georgia" w:eastAsia="Georgia" w:hAnsi="Georgia" w:cs="Georgia"/>
                <w:sz w:val="24"/>
                <w:szCs w:val="24"/>
              </w:rPr>
              <w:lastRenderedPageBreak/>
              <w:t>Smečno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Přednáška</w:t>
            </w:r>
            <w:proofErr w:type="gramEnd"/>
            <w:r w:rsidRPr="00303150">
              <w:rPr>
                <w:rFonts w:ascii="Georgia" w:eastAsia="Georgia" w:hAnsi="Georgia" w:cs="Georgia"/>
                <w:sz w:val="24"/>
                <w:szCs w:val="24"/>
              </w:rPr>
              <w:t xml:space="preserve"> “Zelená ekologii”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-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 xml:space="preserve">Ing. Jan </w:t>
            </w:r>
            <w:proofErr w:type="spellStart"/>
            <w:r w:rsidRPr="00303150">
              <w:rPr>
                <w:rFonts w:ascii="Georgia" w:eastAsia="Georgia" w:hAnsi="Georgia" w:cs="Georgia"/>
                <w:sz w:val="24"/>
                <w:szCs w:val="24"/>
              </w:rPr>
              <w:t>Karbus</w:t>
            </w:r>
            <w:proofErr w:type="spellEnd"/>
          </w:p>
        </w:tc>
      </w:tr>
      <w:tr w:rsidR="009663F5" w14:paraId="171BFD2F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B20950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proofErr w:type="gramStart"/>
            <w:r w:rsidRPr="00303150">
              <w:rPr>
                <w:rFonts w:ascii="Georgia" w:eastAsia="Georgia" w:hAnsi="Georgia" w:cs="Georgia"/>
                <w:sz w:val="24"/>
                <w:szCs w:val="24"/>
              </w:rPr>
              <w:t>Suchomasty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proofErr w:type="spellStart"/>
            <w:r w:rsidRPr="00303150">
              <w:rPr>
                <w:rFonts w:ascii="Georgia" w:eastAsia="Georgia" w:hAnsi="Georgia" w:cs="Georgia"/>
                <w:sz w:val="24"/>
                <w:szCs w:val="24"/>
              </w:rPr>
              <w:t>Kostitřes</w:t>
            </w:r>
            <w:proofErr w:type="spellEnd"/>
            <w:proofErr w:type="gramEnd"/>
            <w:r w:rsidRPr="00303150">
              <w:rPr>
                <w:rFonts w:ascii="Georgia" w:eastAsia="Georgia" w:hAnsi="Georgia" w:cs="Georgia"/>
                <w:sz w:val="24"/>
                <w:szCs w:val="24"/>
              </w:rPr>
              <w:t>-závod na kolech a koloběžkách</w:t>
            </w:r>
          </w:p>
        </w:tc>
      </w:tr>
      <w:tr w:rsidR="009663F5" w14:paraId="73136912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CCB39D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proofErr w:type="gramStart"/>
            <w:r w:rsidRPr="00303150">
              <w:rPr>
                <w:rFonts w:ascii="Georgia" w:eastAsia="Georgia" w:hAnsi="Georgia" w:cs="Georgia"/>
                <w:sz w:val="24"/>
                <w:szCs w:val="24"/>
              </w:rPr>
              <w:t>Zavidov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ryby</w:t>
            </w:r>
            <w:proofErr w:type="gramEnd"/>
            <w:r w:rsidRPr="00303150">
              <w:rPr>
                <w:rFonts w:ascii="Georgia" w:eastAsia="Georgia" w:hAnsi="Georgia" w:cs="Georgia"/>
                <w:sz w:val="24"/>
                <w:szCs w:val="24"/>
              </w:rPr>
              <w:t>, rybolov, návnady, pruty</w:t>
            </w:r>
          </w:p>
        </w:tc>
      </w:tr>
      <w:tr w:rsidR="009663F5" w14:paraId="48481A26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B2CBFA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sz w:val="24"/>
                <w:szCs w:val="24"/>
              </w:rPr>
              <w:t xml:space="preserve">Skřivany </w:t>
            </w:r>
            <w:proofErr w:type="gramStart"/>
            <w:r w:rsidRPr="00303150">
              <w:rPr>
                <w:rFonts w:ascii="Georgia" w:eastAsia="Georgia" w:hAnsi="Georgia" w:cs="Georgia"/>
                <w:sz w:val="24"/>
                <w:szCs w:val="24"/>
              </w:rPr>
              <w:t>knihovna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Kniha</w:t>
            </w:r>
            <w:proofErr w:type="gramEnd"/>
            <w:r w:rsidRPr="00303150">
              <w:rPr>
                <w:rFonts w:ascii="Georgia" w:eastAsia="Georgia" w:hAnsi="Georgia" w:cs="Georgia"/>
                <w:sz w:val="24"/>
                <w:szCs w:val="24"/>
              </w:rPr>
              <w:t xml:space="preserve"> přítel člověka</w:t>
            </w:r>
          </w:p>
        </w:tc>
      </w:tr>
      <w:tr w:rsidR="009663F5" w14:paraId="14918643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2005F7" w14:textId="6B3E1A8E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sz w:val="24"/>
                <w:szCs w:val="24"/>
              </w:rPr>
              <w:t xml:space="preserve">Tradiční výroba knoflíků na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J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ablonecku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="00870CB0">
              <w:rPr>
                <w:rFonts w:ascii="Georgia" w:eastAsia="Georgia" w:hAnsi="Georgia" w:cs="Georgia"/>
                <w:sz w:val="24"/>
                <w:szCs w:val="24"/>
              </w:rPr>
              <w:t>–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výstava</w:t>
            </w:r>
          </w:p>
        </w:tc>
      </w:tr>
      <w:tr w:rsidR="009663F5" w14:paraId="630BDE54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D86E4A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proofErr w:type="gramStart"/>
            <w:r w:rsidRPr="00303150">
              <w:rPr>
                <w:rFonts w:ascii="Georgia" w:eastAsia="Georgia" w:hAnsi="Georgia" w:cs="Georgia"/>
                <w:sz w:val="24"/>
                <w:szCs w:val="24"/>
              </w:rPr>
              <w:t>Borotice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- Návštěva</w:t>
            </w:r>
            <w:proofErr w:type="gramEnd"/>
            <w:r w:rsidRPr="00303150">
              <w:rPr>
                <w:rFonts w:ascii="Georgia" w:eastAsia="Georgia" w:hAnsi="Georgia" w:cs="Georgia"/>
                <w:sz w:val="24"/>
                <w:szCs w:val="24"/>
              </w:rPr>
              <w:t xml:space="preserve"> památníku Karla Čapka</w:t>
            </w:r>
          </w:p>
        </w:tc>
      </w:tr>
      <w:tr w:rsidR="009663F5" w14:paraId="65BBF55F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5D275D" w14:textId="7BCD7DCA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3150">
              <w:rPr>
                <w:rFonts w:ascii="Georgia" w:eastAsia="Georgia" w:hAnsi="Georgia" w:cs="Georgia"/>
                <w:sz w:val="24"/>
                <w:szCs w:val="24"/>
              </w:rPr>
              <w:t>Kurovodice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ochrana</w:t>
            </w:r>
            <w:proofErr w:type="gramEnd"/>
            <w:r w:rsidRPr="00303150">
              <w:rPr>
                <w:rFonts w:ascii="Georgia" w:eastAsia="Georgia" w:hAnsi="Georgia" w:cs="Georgia"/>
                <w:sz w:val="24"/>
                <w:szCs w:val="24"/>
              </w:rPr>
              <w:t xml:space="preserve"> lesního potoka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="00870CB0">
              <w:rPr>
                <w:rFonts w:ascii="Georgia" w:eastAsia="Georgia" w:hAnsi="Georgia" w:cs="Georgia"/>
                <w:sz w:val="24"/>
                <w:szCs w:val="24"/>
              </w:rPr>
              <w:t>–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ekosystémy</w:t>
            </w:r>
          </w:p>
        </w:tc>
      </w:tr>
      <w:tr w:rsidR="009663F5" w14:paraId="6C21E167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C12E80" w14:textId="0F63C8BA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proofErr w:type="gramStart"/>
            <w:r w:rsidRPr="00303150">
              <w:rPr>
                <w:rFonts w:ascii="Georgia" w:eastAsia="Georgia" w:hAnsi="Georgia" w:cs="Georgia"/>
                <w:sz w:val="24"/>
                <w:szCs w:val="24"/>
              </w:rPr>
              <w:t>Borotice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Cesta</w:t>
            </w:r>
            <w:proofErr w:type="gramEnd"/>
            <w:r w:rsidRPr="00303150">
              <w:rPr>
                <w:rFonts w:ascii="Georgia" w:eastAsia="Georgia" w:hAnsi="Georgia" w:cs="Georgia"/>
                <w:sz w:val="24"/>
                <w:szCs w:val="24"/>
              </w:rPr>
              <w:t xml:space="preserve"> kolem světa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="00870CB0">
              <w:rPr>
                <w:rFonts w:ascii="Georgia" w:eastAsia="Georgia" w:hAnsi="Georgia" w:cs="Georgia"/>
                <w:sz w:val="24"/>
                <w:szCs w:val="24"/>
              </w:rPr>
              <w:t>–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projekt</w:t>
            </w:r>
          </w:p>
        </w:tc>
      </w:tr>
      <w:tr w:rsidR="009663F5" w14:paraId="747EAEF5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D124D3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proofErr w:type="gramStart"/>
            <w:r w:rsidRPr="00303150">
              <w:rPr>
                <w:rFonts w:ascii="Georgia" w:eastAsia="Georgia" w:hAnsi="Georgia" w:cs="Georgia"/>
                <w:sz w:val="24"/>
                <w:szCs w:val="24"/>
              </w:rPr>
              <w:t>Zavidov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Zdravý</w:t>
            </w:r>
            <w:proofErr w:type="gramEnd"/>
            <w:r w:rsidRPr="00303150">
              <w:rPr>
                <w:rFonts w:ascii="Georgia" w:eastAsia="Georgia" w:hAnsi="Georgia" w:cs="Georgia"/>
                <w:sz w:val="24"/>
                <w:szCs w:val="24"/>
              </w:rPr>
              <w:t xml:space="preserve"> životní styl a škodlivost kouření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beseda a projekt</w:t>
            </w:r>
          </w:p>
        </w:tc>
      </w:tr>
      <w:tr w:rsidR="009663F5" w14:paraId="29750775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0AD408" w14:textId="20DF6B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sz w:val="24"/>
                <w:szCs w:val="24"/>
              </w:rPr>
              <w:t>Památník v</w:t>
            </w:r>
            <w:r w:rsidR="00682E57">
              <w:rPr>
                <w:rFonts w:ascii="Georgia" w:eastAsia="Georgia" w:hAnsi="Georgia" w:cs="Georgia"/>
                <w:sz w:val="24"/>
                <w:szCs w:val="24"/>
              </w:rPr>
              <w:t> 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Lidicích</w:t>
            </w:r>
          </w:p>
        </w:tc>
      </w:tr>
      <w:tr w:rsidR="009663F5" w14:paraId="1F816B66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ABD119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sz w:val="24"/>
                <w:szCs w:val="24"/>
              </w:rPr>
              <w:t xml:space="preserve">Návštěva naučného střediska ekologické výchovy </w:t>
            </w:r>
            <w:proofErr w:type="spellStart"/>
            <w:r w:rsidRPr="00303150">
              <w:rPr>
                <w:rFonts w:ascii="Georgia" w:eastAsia="Georgia" w:hAnsi="Georgia" w:cs="Georgia"/>
                <w:sz w:val="24"/>
                <w:szCs w:val="24"/>
              </w:rPr>
              <w:t>Čabárna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na Kladensku</w:t>
            </w:r>
          </w:p>
        </w:tc>
      </w:tr>
      <w:tr w:rsidR="009663F5" w14:paraId="3C1B81E0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01EE30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proofErr w:type="gramStart"/>
            <w:r w:rsidRPr="00303150">
              <w:rPr>
                <w:rFonts w:ascii="Georgia" w:eastAsia="Georgia" w:hAnsi="Georgia" w:cs="Georgia"/>
                <w:sz w:val="24"/>
                <w:szCs w:val="24"/>
              </w:rPr>
              <w:t>Slaný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sz w:val="24"/>
                <w:szCs w:val="24"/>
              </w:rPr>
              <w:t>Komentovaná</w:t>
            </w:r>
            <w:proofErr w:type="gramEnd"/>
            <w:r w:rsidRPr="00303150">
              <w:rPr>
                <w:rFonts w:ascii="Georgia" w:eastAsia="Georgia" w:hAnsi="Georgia" w:cs="Georgia"/>
                <w:sz w:val="24"/>
                <w:szCs w:val="24"/>
              </w:rPr>
              <w:t xml:space="preserve"> prohlídka sídla českých prezidentů v Lánech, zahrady a skleníku</w:t>
            </w:r>
          </w:p>
        </w:tc>
      </w:tr>
      <w:tr w:rsidR="009663F5" w14:paraId="1F0AC7BF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52516F" w14:textId="5EA2E60F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000000"/>
              </w:rPr>
            </w:pPr>
            <w:proofErr w:type="gramStart"/>
            <w:r w:rsidRPr="00303150">
              <w:rPr>
                <w:rFonts w:ascii="Georgia" w:eastAsia="Georgia" w:hAnsi="Georgia" w:cs="Georgia"/>
              </w:rPr>
              <w:t>Roztoky</w:t>
            </w:r>
            <w:r>
              <w:rPr>
                <w:rFonts w:ascii="Georgia" w:eastAsia="Georgia" w:hAnsi="Georgia" w:cs="Georgia"/>
              </w:rPr>
              <w:t xml:space="preserve"> </w:t>
            </w:r>
            <w:r w:rsidRPr="00303150">
              <w:rPr>
                <w:rFonts w:ascii="Georgia" w:eastAsia="Georgia" w:hAnsi="Georgia" w:cs="Georgia"/>
              </w:rPr>
              <w:t>-</w:t>
            </w:r>
            <w:r>
              <w:rPr>
                <w:rFonts w:ascii="Georgia" w:eastAsia="Georgia" w:hAnsi="Georgia" w:cs="Georgia"/>
              </w:rPr>
              <w:t xml:space="preserve"> </w:t>
            </w:r>
            <w:r w:rsidRPr="00303150">
              <w:rPr>
                <w:rFonts w:ascii="Georgia" w:eastAsia="Georgia" w:hAnsi="Georgia" w:cs="Georgia"/>
              </w:rPr>
              <w:t>Výroba</w:t>
            </w:r>
            <w:proofErr w:type="gramEnd"/>
            <w:r w:rsidRPr="00303150">
              <w:rPr>
                <w:rFonts w:ascii="Georgia" w:eastAsia="Georgia" w:hAnsi="Georgia" w:cs="Georgia"/>
              </w:rPr>
              <w:t xml:space="preserve"> pohádkové vesničky pro skřítky z přírodnin v</w:t>
            </w:r>
            <w:r w:rsidR="00870CB0">
              <w:rPr>
                <w:rFonts w:ascii="Georgia" w:eastAsia="Georgia" w:hAnsi="Georgia" w:cs="Georgia"/>
              </w:rPr>
              <w:t> </w:t>
            </w:r>
            <w:r w:rsidRPr="00303150">
              <w:rPr>
                <w:rFonts w:ascii="Georgia" w:eastAsia="Georgia" w:hAnsi="Georgia" w:cs="Georgia"/>
              </w:rPr>
              <w:t>přírodě</w:t>
            </w:r>
          </w:p>
        </w:tc>
      </w:tr>
      <w:tr w:rsidR="009663F5" w14:paraId="6D33259D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9DBB9B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Pletení košíků z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 </w:t>
            </w:r>
            <w:proofErr w:type="spellStart"/>
            <w:proofErr w:type="gramStart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pedigu</w:t>
            </w:r>
            <w:proofErr w:type="spellEnd"/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výstava</w:t>
            </w:r>
            <w:proofErr w:type="gramEnd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prací žáků v Knihovně Slaný</w:t>
            </w:r>
          </w:p>
        </w:tc>
      </w:tr>
      <w:tr w:rsidR="009663F5" w14:paraId="7A18395B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36DF0F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Čajové </w:t>
            </w:r>
            <w:proofErr w:type="gramStart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rituály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historie</w:t>
            </w:r>
            <w:proofErr w:type="gramEnd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čaje, světové rituály, druhy čajů, druhy přípravy</w:t>
            </w:r>
          </w:p>
        </w:tc>
      </w:tr>
      <w:tr w:rsidR="009663F5" w14:paraId="2F93E2B4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5D6261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proofErr w:type="gramStart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Esoterika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lehké</w:t>
            </w:r>
            <w:proofErr w:type="gramEnd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nahlédnutí do jiného světa</w:t>
            </w:r>
          </w:p>
        </w:tc>
      </w:tr>
      <w:tr w:rsidR="009663F5" w14:paraId="07F86C11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6CE776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proofErr w:type="gramStart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Kladno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Den</w:t>
            </w:r>
            <w:proofErr w:type="gramEnd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Země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úklid zahrady a okolí domova</w:t>
            </w:r>
          </w:p>
        </w:tc>
      </w:tr>
      <w:tr w:rsidR="009663F5" w14:paraId="7250D623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56859E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proofErr w:type="gramStart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Skřivany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Projekt</w:t>
            </w:r>
            <w:proofErr w:type="gramEnd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Dotkni se křídel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dravci pro terapeutické potřeby, ochrana ptáků</w:t>
            </w:r>
          </w:p>
        </w:tc>
      </w:tr>
      <w:tr w:rsidR="009663F5" w14:paraId="3DC2C8FB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33F175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proofErr w:type="gramStart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Skřivany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Chlumec</w:t>
            </w:r>
            <w:proofErr w:type="gramEnd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nad Cidlinou, zámek Karlova Koruna, Barešův ranč v </w:t>
            </w:r>
            <w:proofErr w:type="spellStart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Lužci</w:t>
            </w:r>
            <w:proofErr w:type="spellEnd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nad Cidlinou</w:t>
            </w:r>
          </w:p>
        </w:tc>
      </w:tr>
      <w:tr w:rsidR="009663F5" w14:paraId="7C6AA8F2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A516DA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Knihovna </w:t>
            </w:r>
            <w:proofErr w:type="spellStart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V.V.</w:t>
            </w:r>
            <w:proofErr w:type="gramStart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Štecha</w:t>
            </w:r>
            <w:proofErr w:type="spellEnd"/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Výstava</w:t>
            </w:r>
            <w:proofErr w:type="gramEnd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Putování židovskou historií</w:t>
            </w:r>
          </w:p>
        </w:tc>
      </w:tr>
      <w:tr w:rsidR="009663F5" w14:paraId="101A4091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E04094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proofErr w:type="gramStart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Náchod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Fytoterapie</w:t>
            </w:r>
            <w:proofErr w:type="spellEnd"/>
            <w:proofErr w:type="gramEnd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a Canisterapie</w:t>
            </w:r>
          </w:p>
        </w:tc>
      </w:tr>
      <w:tr w:rsidR="009663F5" w14:paraId="571E52DA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2BA323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Chotělice</w:t>
            </w:r>
            <w:proofErr w:type="spellEnd"/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-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přednáška</w:t>
            </w:r>
            <w:proofErr w:type="gramEnd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záchranné služby s praktickým předvedením a výcvikem</w:t>
            </w:r>
          </w:p>
        </w:tc>
      </w:tr>
      <w:tr w:rsidR="009663F5" w14:paraId="32690C8E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5D4691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Kurovodice</w:t>
            </w:r>
            <w:proofErr w:type="spellEnd"/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a </w:t>
            </w:r>
            <w:proofErr w:type="gramStart"/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Milovice - O2</w:t>
            </w:r>
            <w:proofErr w:type="gramEnd"/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Arena Praha- </w:t>
            </w:r>
            <w:proofErr w:type="spellStart"/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Global</w:t>
            </w:r>
            <w:proofErr w:type="spellEnd"/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Champions</w:t>
            </w:r>
            <w:proofErr w:type="spellEnd"/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Playoffe</w:t>
            </w:r>
            <w:proofErr w:type="spellEnd"/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Galashow  </w:t>
            </w:r>
          </w:p>
        </w:tc>
      </w:tr>
      <w:tr w:rsidR="009663F5" w14:paraId="1E7A67DE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13824D" w14:textId="14C511D3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proofErr w:type="gramStart"/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Suchomasty - návštěva</w:t>
            </w:r>
            <w:proofErr w:type="gramEnd"/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Policie ČR s</w:t>
            </w:r>
            <w:r w:rsidR="00682E57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 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přednáškou</w:t>
            </w:r>
          </w:p>
        </w:tc>
      </w:tr>
      <w:tr w:rsidR="009663F5" w14:paraId="72C34AE9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EF635A" w14:textId="0AA75AC4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Národní muzeum v</w:t>
            </w:r>
            <w:r w:rsidR="00682E57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 </w:t>
            </w: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Praze</w:t>
            </w:r>
          </w:p>
        </w:tc>
      </w:tr>
      <w:tr w:rsidR="009663F5" w14:paraId="14011858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1DB6F8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Vědecká knihovna Kladno</w:t>
            </w:r>
          </w:p>
        </w:tc>
      </w:tr>
      <w:tr w:rsidR="009663F5" w14:paraId="39E1B286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0FB00E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Zoo Chyňava</w:t>
            </w:r>
          </w:p>
        </w:tc>
      </w:tr>
      <w:tr w:rsidR="009663F5" w14:paraId="36DC7C97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8A8351" w14:textId="498E51E6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Školní akademie v</w:t>
            </w:r>
            <w:r w:rsidR="00682E57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 </w:t>
            </w:r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Neprobylicích</w:t>
            </w:r>
          </w:p>
        </w:tc>
      </w:tr>
      <w:tr w:rsidR="009663F5" w14:paraId="164C74D1" w14:textId="77777777" w:rsidTr="008B44F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A46F3E" w14:textId="77777777" w:rsidR="009663F5" w:rsidRPr="00303150" w:rsidRDefault="009663F5" w:rsidP="008B4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eorgia" w:eastAsia="Georgia" w:hAnsi="Georgia" w:cs="Georgia"/>
                <w:color w:val="222222"/>
                <w:sz w:val="24"/>
                <w:szCs w:val="24"/>
              </w:rPr>
            </w:pPr>
            <w:proofErr w:type="spellStart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>Smečenská</w:t>
            </w:r>
            <w:proofErr w:type="spellEnd"/>
            <w:r w:rsidRPr="00303150">
              <w:rPr>
                <w:rFonts w:ascii="Georgia" w:eastAsia="Georgia" w:hAnsi="Georgia" w:cs="Georgia"/>
                <w:color w:val="222222"/>
                <w:sz w:val="24"/>
                <w:szCs w:val="24"/>
              </w:rPr>
              <w:t xml:space="preserve"> lyra </w:t>
            </w:r>
          </w:p>
        </w:tc>
      </w:tr>
    </w:tbl>
    <w:p w14:paraId="0E2A40DC" w14:textId="77777777" w:rsidR="009663F5" w:rsidRDefault="009663F5" w:rsidP="009663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784E88BC" w14:textId="77777777" w:rsidR="0034288B" w:rsidRDefault="0034288B" w:rsidP="003428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35C8D87" w14:textId="77777777" w:rsidR="00A113E5" w:rsidRPr="00A113E5" w:rsidRDefault="00A113E5" w:rsidP="00A113E5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68828C5C" w14:textId="77777777" w:rsidR="00946EF6" w:rsidRDefault="00CC3055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  <w:r>
        <w:rPr>
          <w:rFonts w:ascii="Georgia" w:hAnsi="Georgia"/>
          <w:sz w:val="24"/>
          <w:szCs w:val="24"/>
          <w:bdr w:val="none" w:sz="0" w:space="0" w:color="auto" w:frame="1"/>
        </w:rPr>
        <w:t>Při škole pracovalo školní poradenské pracoviště ve složení:</w:t>
      </w:r>
    </w:p>
    <w:p w14:paraId="679AFA78" w14:textId="77777777" w:rsidR="00CC3055" w:rsidRDefault="00CC3055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CC3055" w14:paraId="75D20E57" w14:textId="77777777" w:rsidTr="007671B2">
        <w:tc>
          <w:tcPr>
            <w:tcW w:w="4530" w:type="dxa"/>
          </w:tcPr>
          <w:p w14:paraId="3F87CC39" w14:textId="77777777" w:rsidR="00CC3055" w:rsidRDefault="00C02CE6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školní </w:t>
            </w:r>
            <w:r w:rsidR="00CC3055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speciální pedagog</w:t>
            </w:r>
          </w:p>
        </w:tc>
        <w:tc>
          <w:tcPr>
            <w:tcW w:w="4532" w:type="dxa"/>
          </w:tcPr>
          <w:p w14:paraId="57B27F7F" w14:textId="27657B8C" w:rsidR="00CC3055" w:rsidRDefault="00CD77B7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Mgr. Markéta Čapková</w:t>
            </w:r>
          </w:p>
        </w:tc>
      </w:tr>
      <w:tr w:rsidR="00CD77B7" w14:paraId="499436DD" w14:textId="77777777" w:rsidTr="007671B2">
        <w:tc>
          <w:tcPr>
            <w:tcW w:w="4530" w:type="dxa"/>
          </w:tcPr>
          <w:p w14:paraId="5D8BE1C2" w14:textId="77777777" w:rsidR="00CD77B7" w:rsidRDefault="00CD77B7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2" w:type="dxa"/>
          </w:tcPr>
          <w:p w14:paraId="5A60AB30" w14:textId="38275837" w:rsidR="00CD77B7" w:rsidRDefault="00CD77B7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Mgr. </w:t>
            </w:r>
            <w:r w:rsidR="00830168"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Ilona Jará</w:t>
            </w:r>
          </w:p>
        </w:tc>
      </w:tr>
      <w:tr w:rsidR="00CD77B7" w14:paraId="6C116E28" w14:textId="77777777" w:rsidTr="007671B2">
        <w:tc>
          <w:tcPr>
            <w:tcW w:w="4530" w:type="dxa"/>
          </w:tcPr>
          <w:p w14:paraId="5FFCBC10" w14:textId="77777777" w:rsidR="00CD77B7" w:rsidRDefault="00CD77B7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2" w:type="dxa"/>
          </w:tcPr>
          <w:p w14:paraId="7DC790F8" w14:textId="354B0A67" w:rsidR="00CD77B7" w:rsidRDefault="00CD77B7" w:rsidP="00353294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Mgr. Zuzana Matulová</w:t>
            </w:r>
          </w:p>
        </w:tc>
      </w:tr>
      <w:tr w:rsidR="00CD77B7" w14:paraId="670563A9" w14:textId="77777777" w:rsidTr="007671B2">
        <w:tc>
          <w:tcPr>
            <w:tcW w:w="4530" w:type="dxa"/>
          </w:tcPr>
          <w:p w14:paraId="1C0D27D3" w14:textId="0A9FB44E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2" w:type="dxa"/>
          </w:tcPr>
          <w:p w14:paraId="3FBD94E1" w14:textId="13A43DB3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PaedDr. Erika </w:t>
            </w:r>
            <w:proofErr w:type="spell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Nehrerová</w:t>
            </w:r>
            <w:proofErr w:type="spellEnd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, Ph.D.</w:t>
            </w:r>
          </w:p>
        </w:tc>
      </w:tr>
      <w:tr w:rsidR="00CD77B7" w14:paraId="7DE8FD85" w14:textId="77777777" w:rsidTr="007671B2">
        <w:tc>
          <w:tcPr>
            <w:tcW w:w="4530" w:type="dxa"/>
          </w:tcPr>
          <w:p w14:paraId="5C6C9E86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2" w:type="dxa"/>
          </w:tcPr>
          <w:p w14:paraId="4E0A5844" w14:textId="0F314AB0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Mgr. Kateřina Weiserová</w:t>
            </w:r>
          </w:p>
        </w:tc>
      </w:tr>
      <w:tr w:rsidR="00CD77B7" w14:paraId="3F054F56" w14:textId="77777777" w:rsidTr="007671B2">
        <w:tc>
          <w:tcPr>
            <w:tcW w:w="4530" w:type="dxa"/>
          </w:tcPr>
          <w:p w14:paraId="07DA87D1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školní psycholog</w:t>
            </w:r>
          </w:p>
        </w:tc>
        <w:tc>
          <w:tcPr>
            <w:tcW w:w="4532" w:type="dxa"/>
          </w:tcPr>
          <w:p w14:paraId="659923F5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PhDr. Marie Tikalová</w:t>
            </w:r>
          </w:p>
        </w:tc>
      </w:tr>
      <w:tr w:rsidR="00CD77B7" w14:paraId="523FB718" w14:textId="77777777" w:rsidTr="007671B2">
        <w:tc>
          <w:tcPr>
            <w:tcW w:w="4530" w:type="dxa"/>
          </w:tcPr>
          <w:p w14:paraId="49C16E35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výchovný poradce</w:t>
            </w:r>
          </w:p>
        </w:tc>
        <w:tc>
          <w:tcPr>
            <w:tcW w:w="4532" w:type="dxa"/>
          </w:tcPr>
          <w:p w14:paraId="1CADCA89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PaedDr. Zbyněk Merhaut</w:t>
            </w:r>
          </w:p>
        </w:tc>
      </w:tr>
      <w:tr w:rsidR="00CD77B7" w14:paraId="25099BF0" w14:textId="77777777" w:rsidTr="007671B2">
        <w:tc>
          <w:tcPr>
            <w:tcW w:w="4530" w:type="dxa"/>
          </w:tcPr>
          <w:p w14:paraId="715FFEF0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metodik prevence</w:t>
            </w:r>
          </w:p>
        </w:tc>
        <w:tc>
          <w:tcPr>
            <w:tcW w:w="4532" w:type="dxa"/>
          </w:tcPr>
          <w:p w14:paraId="0AC43A9F" w14:textId="77777777" w:rsidR="00CD77B7" w:rsidRDefault="00CD77B7" w:rsidP="00CD77B7">
            <w:pP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 xml:space="preserve">Ing. Martina </w:t>
            </w:r>
            <w:proofErr w:type="spellStart"/>
            <w:r>
              <w:rPr>
                <w:rFonts w:ascii="Georgia" w:hAnsi="Georgia"/>
                <w:sz w:val="24"/>
                <w:szCs w:val="24"/>
                <w:bdr w:val="none" w:sz="0" w:space="0" w:color="auto" w:frame="1"/>
              </w:rPr>
              <w:t>Káčerková</w:t>
            </w:r>
            <w:proofErr w:type="spellEnd"/>
          </w:p>
        </w:tc>
      </w:tr>
    </w:tbl>
    <w:p w14:paraId="5F4CA084" w14:textId="77777777" w:rsidR="00501E96" w:rsidRDefault="00501E96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3110EF29" w14:textId="77777777" w:rsidR="00C02CE6" w:rsidRPr="00AC3569" w:rsidRDefault="00C02CE6" w:rsidP="00DD423B">
      <w:pPr>
        <w:spacing w:after="0" w:line="240" w:lineRule="auto"/>
        <w:rPr>
          <w:rFonts w:ascii="Georgia" w:hAnsi="Georgia"/>
          <w:sz w:val="24"/>
          <w:szCs w:val="24"/>
          <w:bdr w:val="none" w:sz="0" w:space="0" w:color="auto" w:frame="1"/>
        </w:rPr>
      </w:pPr>
    </w:p>
    <w:p w14:paraId="71B3B482" w14:textId="519B02B9" w:rsidR="00DF7990" w:rsidRPr="004A295B" w:rsidRDefault="004A295B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VII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</w:t>
      </w:r>
      <w:r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. </w:t>
      </w:r>
      <w:r w:rsidR="00FF7721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</w:t>
      </w:r>
      <w:r w:rsidR="00DF7990" w:rsidRPr="004A295B">
        <w:rPr>
          <w:rStyle w:val="apple-converted-space"/>
          <w:rFonts w:ascii="Georgia" w:hAnsi="Georgia"/>
          <w:color w:val="auto"/>
          <w:sz w:val="24"/>
          <w:szCs w:val="24"/>
          <w:bdr w:val="none" w:sz="0" w:space="0" w:color="auto" w:frame="1"/>
        </w:rPr>
        <w:t> </w:t>
      </w:r>
      <w:r w:rsidR="00DF7990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dalším</w:t>
      </w:r>
      <w:r w:rsidR="00DF7990" w:rsidRPr="004A295B">
        <w:rPr>
          <w:rStyle w:val="apple-converted-space"/>
          <w:rFonts w:ascii="Georgia" w:hAnsi="Georgia"/>
          <w:color w:val="auto"/>
          <w:sz w:val="24"/>
          <w:szCs w:val="24"/>
          <w:bdr w:val="none" w:sz="0" w:space="0" w:color="auto" w:frame="1"/>
        </w:rPr>
        <w:t> </w:t>
      </w:r>
      <w:r w:rsidR="00DF7990" w:rsidRPr="004A295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vzdělávání pedagogických pracovníků</w:t>
      </w:r>
    </w:p>
    <w:p w14:paraId="1620DD69" w14:textId="77777777" w:rsidR="000B114D" w:rsidRPr="00AC3569" w:rsidRDefault="000B114D" w:rsidP="00DD423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5DAB421" w14:textId="5F8538F5" w:rsidR="00E21078" w:rsidRPr="00B30B18" w:rsidRDefault="0087630E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30B18">
        <w:rPr>
          <w:rFonts w:ascii="Georgia" w:hAnsi="Georgia"/>
          <w:sz w:val="24"/>
          <w:szCs w:val="24"/>
        </w:rPr>
        <w:t>Ve školním roce 20</w:t>
      </w:r>
      <w:r w:rsidR="00D51F67">
        <w:rPr>
          <w:rFonts w:ascii="Georgia" w:hAnsi="Georgia"/>
          <w:sz w:val="24"/>
          <w:szCs w:val="24"/>
        </w:rPr>
        <w:t>2</w:t>
      </w:r>
      <w:r w:rsidR="008B44F5">
        <w:rPr>
          <w:rFonts w:ascii="Georgia" w:hAnsi="Georgia"/>
          <w:sz w:val="24"/>
          <w:szCs w:val="24"/>
        </w:rPr>
        <w:t>3/</w:t>
      </w:r>
      <w:r w:rsidR="00C10AFF" w:rsidRPr="00B30B18">
        <w:rPr>
          <w:rFonts w:ascii="Georgia" w:hAnsi="Georgia"/>
          <w:sz w:val="24"/>
          <w:szCs w:val="24"/>
        </w:rPr>
        <w:t>202</w:t>
      </w:r>
      <w:r w:rsidR="008B44F5">
        <w:rPr>
          <w:rFonts w:ascii="Georgia" w:hAnsi="Georgia"/>
          <w:sz w:val="24"/>
          <w:szCs w:val="24"/>
        </w:rPr>
        <w:t>4 se pedagogičtí pracovníci vzdělával</w:t>
      </w:r>
      <w:r w:rsidR="00682E57">
        <w:rPr>
          <w:rFonts w:ascii="Georgia" w:hAnsi="Georgia"/>
          <w:sz w:val="24"/>
          <w:szCs w:val="24"/>
        </w:rPr>
        <w:t xml:space="preserve">i </w:t>
      </w:r>
      <w:r w:rsidR="00930A93" w:rsidRPr="00B30B18">
        <w:rPr>
          <w:rFonts w:ascii="Georgia" w:hAnsi="Georgia"/>
          <w:sz w:val="24"/>
          <w:szCs w:val="24"/>
        </w:rPr>
        <w:t>podle stanoveného plánu DVPP</w:t>
      </w:r>
      <w:r w:rsidR="00B52B4C">
        <w:rPr>
          <w:rFonts w:ascii="Georgia" w:hAnsi="Georgia"/>
          <w:sz w:val="24"/>
          <w:szCs w:val="24"/>
        </w:rPr>
        <w:t>, samostudiem a kurzy Šablony JAK III.</w:t>
      </w:r>
    </w:p>
    <w:p w14:paraId="323D0532" w14:textId="6CA61D6F" w:rsidR="00E21078" w:rsidRDefault="00E21078" w:rsidP="007158D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B1096BB" w14:textId="77777777" w:rsidR="00B52B4C" w:rsidRPr="00CB244E" w:rsidRDefault="00B52B4C" w:rsidP="00B52B4C">
      <w:pPr>
        <w:rPr>
          <w:rFonts w:ascii="Georgia" w:hAnsi="Georgia"/>
          <w:sz w:val="24"/>
          <w:szCs w:val="24"/>
        </w:rPr>
      </w:pPr>
      <w:r w:rsidRPr="00CB244E">
        <w:rPr>
          <w:rFonts w:ascii="Georgia" w:hAnsi="Georgia"/>
          <w:sz w:val="24"/>
          <w:szCs w:val="24"/>
        </w:rPr>
        <w:t>V rámci Šablon absolvovali pedagogičtí pracovníci tyto kurzy:</w:t>
      </w:r>
    </w:p>
    <w:p w14:paraId="36734A38" w14:textId="77777777" w:rsidR="00B52B4C" w:rsidRDefault="00B52B4C" w:rsidP="00B52B4C">
      <w:pPr>
        <w:rPr>
          <w:rFonts w:ascii="Georgia" w:hAnsi="Georgia"/>
          <w:sz w:val="24"/>
          <w:szCs w:val="24"/>
        </w:rPr>
      </w:pPr>
      <w:r w:rsidRPr="00CB244E">
        <w:rPr>
          <w:rFonts w:ascii="Georgia" w:hAnsi="Georgia"/>
          <w:sz w:val="24"/>
          <w:szCs w:val="24"/>
        </w:rPr>
        <w:t>Kurz DVPP IVP jako nástroj pomoci učitele při edukaci žáků s poruchou autistického spektra</w:t>
      </w:r>
    </w:p>
    <w:p w14:paraId="7FF3085A" w14:textId="77777777" w:rsidR="00B52B4C" w:rsidRDefault="00B52B4C" w:rsidP="00B52B4C">
      <w:pPr>
        <w:rPr>
          <w:rFonts w:ascii="Georgia" w:hAnsi="Georgia"/>
          <w:sz w:val="24"/>
          <w:szCs w:val="24"/>
        </w:rPr>
      </w:pPr>
      <w:r w:rsidRPr="00CB244E">
        <w:rPr>
          <w:rFonts w:ascii="Georgia" w:hAnsi="Georgia"/>
          <w:sz w:val="24"/>
          <w:szCs w:val="24"/>
        </w:rPr>
        <w:t>Kurz DVPP Tvorba výukových listů pro žáky se speciálními vzdělávacími</w:t>
      </w:r>
      <w:r>
        <w:rPr>
          <w:rFonts w:ascii="Georgia" w:hAnsi="Georgia"/>
          <w:sz w:val="24"/>
          <w:szCs w:val="24"/>
        </w:rPr>
        <w:t xml:space="preserve"> </w:t>
      </w:r>
      <w:r w:rsidRPr="00CB244E">
        <w:rPr>
          <w:rFonts w:ascii="Georgia" w:hAnsi="Georgia"/>
          <w:sz w:val="24"/>
          <w:szCs w:val="24"/>
        </w:rPr>
        <w:t>potřebami</w:t>
      </w:r>
    </w:p>
    <w:p w14:paraId="299465E0" w14:textId="77777777" w:rsidR="00B52B4C" w:rsidRDefault="00B52B4C" w:rsidP="00B52B4C">
      <w:pPr>
        <w:rPr>
          <w:rFonts w:ascii="Georgia" w:hAnsi="Georgia"/>
          <w:sz w:val="24"/>
          <w:szCs w:val="24"/>
        </w:rPr>
      </w:pPr>
      <w:r w:rsidRPr="00CB244E">
        <w:rPr>
          <w:rFonts w:ascii="Georgia" w:hAnsi="Georgia"/>
          <w:sz w:val="24"/>
          <w:szCs w:val="24"/>
        </w:rPr>
        <w:t>Kurz DVPP Změny v RVP a úpravy v ŠVP</w:t>
      </w:r>
    </w:p>
    <w:p w14:paraId="3D14FB8C" w14:textId="77777777" w:rsidR="00B52B4C" w:rsidRDefault="00B52B4C" w:rsidP="00B52B4C">
      <w:pPr>
        <w:rPr>
          <w:rFonts w:ascii="Georgia" w:hAnsi="Georgia"/>
          <w:sz w:val="24"/>
          <w:szCs w:val="24"/>
        </w:rPr>
      </w:pPr>
      <w:r w:rsidRPr="00CB244E">
        <w:rPr>
          <w:rFonts w:ascii="Georgia" w:hAnsi="Georgia"/>
          <w:sz w:val="24"/>
          <w:szCs w:val="24"/>
        </w:rPr>
        <w:t>Kurz DVPP Vedení portfolia žáka jako nástroj formativního hodnocení</w:t>
      </w:r>
    </w:p>
    <w:p w14:paraId="6902F409" w14:textId="77777777" w:rsidR="00B52B4C" w:rsidRDefault="00B52B4C" w:rsidP="00B52B4C">
      <w:pPr>
        <w:rPr>
          <w:rFonts w:ascii="Georgia" w:hAnsi="Georgia"/>
          <w:sz w:val="24"/>
          <w:szCs w:val="24"/>
        </w:rPr>
      </w:pPr>
      <w:r w:rsidRPr="00CB244E">
        <w:rPr>
          <w:rFonts w:ascii="Georgia" w:hAnsi="Georgia"/>
          <w:sz w:val="24"/>
          <w:szCs w:val="24"/>
        </w:rPr>
        <w:t xml:space="preserve">Kurz DVPP Nové metody práce </w:t>
      </w:r>
      <w:proofErr w:type="gramStart"/>
      <w:r w:rsidRPr="00CB244E">
        <w:rPr>
          <w:rFonts w:ascii="Georgia" w:hAnsi="Georgia"/>
          <w:sz w:val="24"/>
          <w:szCs w:val="24"/>
        </w:rPr>
        <w:t>učitele - aktivizující</w:t>
      </w:r>
      <w:proofErr w:type="gramEnd"/>
      <w:r w:rsidRPr="00CB244E">
        <w:rPr>
          <w:rFonts w:ascii="Georgia" w:hAnsi="Georgia"/>
          <w:sz w:val="24"/>
          <w:szCs w:val="24"/>
        </w:rPr>
        <w:t xml:space="preserve"> formy výuky na ZŠ a SŠ</w:t>
      </w:r>
    </w:p>
    <w:p w14:paraId="3158F6BB" w14:textId="77777777" w:rsidR="00B52B4C" w:rsidRDefault="00B52B4C" w:rsidP="00B52B4C">
      <w:pPr>
        <w:rPr>
          <w:rFonts w:ascii="Georgia" w:hAnsi="Georgia"/>
          <w:sz w:val="24"/>
          <w:szCs w:val="24"/>
        </w:rPr>
      </w:pPr>
      <w:r w:rsidRPr="00C838E9">
        <w:rPr>
          <w:rFonts w:ascii="Georgia" w:hAnsi="Georgia"/>
          <w:sz w:val="24"/>
          <w:szCs w:val="24"/>
        </w:rPr>
        <w:t>Kurz DVPP Rizika a prevence pohybu na internetu</w:t>
      </w:r>
    </w:p>
    <w:p w14:paraId="3CFE2845" w14:textId="14E6F31C" w:rsidR="00B52B4C" w:rsidRDefault="00B52B4C" w:rsidP="00B52B4C">
      <w:pPr>
        <w:rPr>
          <w:rFonts w:ascii="Georgia" w:hAnsi="Georgia"/>
          <w:sz w:val="24"/>
          <w:szCs w:val="24"/>
        </w:rPr>
      </w:pPr>
      <w:r w:rsidRPr="00B52B4C">
        <w:rPr>
          <w:rFonts w:ascii="Georgia" w:hAnsi="Georgia"/>
          <w:sz w:val="24"/>
          <w:szCs w:val="24"/>
        </w:rPr>
        <w:t xml:space="preserve">Kurz DVPP Tvorba, motivace a metody vyučování ve výuce ICT </w:t>
      </w:r>
    </w:p>
    <w:p w14:paraId="6ACD67E1" w14:textId="77777777" w:rsidR="00B52B4C" w:rsidRPr="00B52B4C" w:rsidRDefault="00B52B4C" w:rsidP="00B52B4C"/>
    <w:p w14:paraId="37527BEA" w14:textId="50C13497" w:rsidR="00C77939" w:rsidRDefault="00501E96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IX. </w:t>
      </w:r>
      <w:r w:rsid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</w:t>
      </w:r>
      <w:r w:rsidR="00FF7721" w:rsidRP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aktivitách a prezentaci školy na veřejnosti</w:t>
      </w:r>
    </w:p>
    <w:p w14:paraId="726892F3" w14:textId="77777777" w:rsidR="008B5465" w:rsidRDefault="008B5465" w:rsidP="008B5465">
      <w:pPr>
        <w:spacing w:after="0" w:line="240" w:lineRule="auto"/>
      </w:pPr>
    </w:p>
    <w:p w14:paraId="48237F76" w14:textId="524149BF" w:rsidR="00775280" w:rsidRDefault="000A4D59" w:rsidP="00682E5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Prezentace a aktivity Střední školy </w:t>
      </w:r>
      <w:proofErr w:type="spellStart"/>
      <w:r w:rsidRPr="000A4D59">
        <w:rPr>
          <w:rFonts w:ascii="Georgia" w:hAnsi="Georgia"/>
          <w:sz w:val="24"/>
          <w:szCs w:val="24"/>
        </w:rPr>
        <w:t>Euroinstitut</w:t>
      </w:r>
      <w:proofErr w:type="spellEnd"/>
      <w:r w:rsidRPr="000A4D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jsou</w:t>
      </w:r>
      <w:r w:rsidR="00775280">
        <w:rPr>
          <w:rFonts w:ascii="Georgia" w:hAnsi="Georgia"/>
          <w:sz w:val="24"/>
          <w:szCs w:val="24"/>
        </w:rPr>
        <w:t xml:space="preserve"> po celý školní rok</w:t>
      </w:r>
      <w:r>
        <w:rPr>
          <w:rFonts w:ascii="Georgia" w:hAnsi="Georgia"/>
          <w:sz w:val="24"/>
          <w:szCs w:val="24"/>
        </w:rPr>
        <w:t xml:space="preserve"> veřejnosti sdělované prostřednict</w:t>
      </w:r>
      <w:r w:rsidR="00775280">
        <w:rPr>
          <w:rFonts w:ascii="Georgia" w:hAnsi="Georgia"/>
          <w:sz w:val="24"/>
          <w:szCs w:val="24"/>
        </w:rPr>
        <w:t xml:space="preserve">vím školních </w:t>
      </w:r>
      <w:proofErr w:type="gramStart"/>
      <w:r w:rsidR="00775280">
        <w:rPr>
          <w:rFonts w:ascii="Georgia" w:hAnsi="Georgia"/>
          <w:sz w:val="24"/>
          <w:szCs w:val="24"/>
        </w:rPr>
        <w:t>webů  a</w:t>
      </w:r>
      <w:proofErr w:type="gramEnd"/>
      <w:r w:rsidR="00775280">
        <w:rPr>
          <w:rFonts w:ascii="Georgia" w:hAnsi="Georgia"/>
          <w:sz w:val="24"/>
          <w:szCs w:val="24"/>
        </w:rPr>
        <w:t xml:space="preserve"> portálů žáků a učitelů.</w:t>
      </w:r>
    </w:p>
    <w:p w14:paraId="5F9470A1" w14:textId="77777777" w:rsidR="00682E57" w:rsidRPr="00682E57" w:rsidRDefault="00682E57" w:rsidP="00682E57">
      <w:pPr>
        <w:spacing w:after="0" w:line="240" w:lineRule="auto"/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2"/>
        <w:gridCol w:w="4500"/>
      </w:tblGrid>
      <w:tr w:rsidR="00491B67" w14:paraId="458453EA" w14:textId="77777777" w:rsidTr="00F01A11">
        <w:tc>
          <w:tcPr>
            <w:tcW w:w="4562" w:type="dxa"/>
            <w:shd w:val="clear" w:color="auto" w:fill="F2F2F2" w:themeFill="background1" w:themeFillShade="F2"/>
          </w:tcPr>
          <w:p w14:paraId="14DDB1EE" w14:textId="77777777" w:rsidR="00491B67" w:rsidRDefault="00867AB8" w:rsidP="000B4192">
            <w:pPr>
              <w:pStyle w:val="Nadpis2"/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867AB8"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www.euroinstitut.cz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17FFA5B2" w14:textId="77777777" w:rsidR="00491B67" w:rsidRDefault="00491B67" w:rsidP="000B4192">
            <w:pPr>
              <w:pStyle w:val="Nadpis2"/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oficiální školní web</w:t>
            </w:r>
          </w:p>
        </w:tc>
      </w:tr>
      <w:tr w:rsidR="00775280" w14:paraId="5887DFC0" w14:textId="77777777" w:rsidTr="00F01A11">
        <w:tc>
          <w:tcPr>
            <w:tcW w:w="4562" w:type="dxa"/>
            <w:shd w:val="clear" w:color="auto" w:fill="F2F2F2" w:themeFill="background1" w:themeFillShade="F2"/>
          </w:tcPr>
          <w:p w14:paraId="7F55E907" w14:textId="77777777" w:rsidR="00775280" w:rsidRDefault="00775280" w:rsidP="00775280"/>
          <w:p w14:paraId="1DD9AF93" w14:textId="77777777" w:rsidR="00775280" w:rsidRPr="00775280" w:rsidRDefault="00775280" w:rsidP="00775280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fac</w:t>
            </w:r>
            <w:r w:rsidRPr="00775280">
              <w:rPr>
                <w:rFonts w:ascii="Georgia" w:hAnsi="Georgia"/>
                <w:sz w:val="24"/>
                <w:szCs w:val="24"/>
              </w:rPr>
              <w:t>ebook</w:t>
            </w:r>
            <w:proofErr w:type="spellEnd"/>
          </w:p>
        </w:tc>
        <w:tc>
          <w:tcPr>
            <w:tcW w:w="4500" w:type="dxa"/>
            <w:shd w:val="clear" w:color="auto" w:fill="F2F2F2" w:themeFill="background1" w:themeFillShade="F2"/>
          </w:tcPr>
          <w:p w14:paraId="433161F6" w14:textId="77777777" w:rsidR="00775280" w:rsidRDefault="00775280" w:rsidP="000B4192">
            <w:pPr>
              <w:pStyle w:val="Nadpis2"/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  <w:bdr w:val="none" w:sz="0" w:space="0" w:color="auto" w:frame="1"/>
              </w:rPr>
              <w:t>portál žáků a učitelů, příspěvky, fotografie</w:t>
            </w:r>
          </w:p>
        </w:tc>
      </w:tr>
    </w:tbl>
    <w:p w14:paraId="4DEAD8E6" w14:textId="77777777" w:rsidR="00491B67" w:rsidRDefault="00491B67" w:rsidP="000B4192">
      <w:pPr>
        <w:pStyle w:val="Nadpis2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</w:p>
    <w:p w14:paraId="458FC666" w14:textId="77777777" w:rsidR="00C02CE6" w:rsidRPr="00C02CE6" w:rsidRDefault="00C02CE6" w:rsidP="00C02CE6"/>
    <w:p w14:paraId="37BAFE8A" w14:textId="77777777" w:rsidR="003A780D" w:rsidRDefault="003A780D" w:rsidP="00D669E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BC3B28D" w14:textId="1F0B5F39" w:rsidR="000A4D59" w:rsidRDefault="00775B4B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X. </w:t>
      </w:r>
      <w:r w:rsidR="00FF7721" w:rsidRP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daje o výsledcích inspekční činnosti provedené </w:t>
      </w:r>
    </w:p>
    <w:p w14:paraId="3DA58A76" w14:textId="77777777" w:rsidR="00DF7990" w:rsidRDefault="00DF7990" w:rsidP="000A4D59">
      <w:pPr>
        <w:pStyle w:val="Nadpis2"/>
        <w:spacing w:before="0" w:line="240" w:lineRule="auto"/>
        <w:jc w:val="center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0A4D59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Českou školní inspekcí</w:t>
      </w:r>
    </w:p>
    <w:p w14:paraId="12BDB666" w14:textId="77777777" w:rsidR="00FE49E5" w:rsidRDefault="00FE49E5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6FFEBD07" w14:textId="5038489B" w:rsidR="00C02CE6" w:rsidRDefault="00112819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  <w:r>
        <w:rPr>
          <w:rFonts w:ascii="Georgia" w:hAnsi="Georgia"/>
          <w:bdr w:val="none" w:sz="0" w:space="0" w:color="auto" w:frame="1"/>
        </w:rPr>
        <w:t xml:space="preserve">Inspekční činnost ČŠI proběhla ve Střední škole </w:t>
      </w:r>
      <w:proofErr w:type="spellStart"/>
      <w:r>
        <w:rPr>
          <w:rFonts w:ascii="Georgia" w:hAnsi="Georgia"/>
          <w:bdr w:val="none" w:sz="0" w:space="0" w:color="auto" w:frame="1"/>
        </w:rPr>
        <w:t>Euroinstitut</w:t>
      </w:r>
      <w:proofErr w:type="spellEnd"/>
      <w:r>
        <w:rPr>
          <w:rFonts w:ascii="Georgia" w:hAnsi="Georgia"/>
          <w:bdr w:val="none" w:sz="0" w:space="0" w:color="auto" w:frame="1"/>
        </w:rPr>
        <w:t xml:space="preserve"> ve dnech 22. – 25. říj</w:t>
      </w:r>
      <w:r w:rsidR="00DA763D">
        <w:rPr>
          <w:rFonts w:ascii="Georgia" w:hAnsi="Georgia"/>
          <w:bdr w:val="none" w:sz="0" w:space="0" w:color="auto" w:frame="1"/>
        </w:rPr>
        <w:t xml:space="preserve">na </w:t>
      </w:r>
      <w:r>
        <w:rPr>
          <w:rFonts w:ascii="Georgia" w:hAnsi="Georgia"/>
          <w:bdr w:val="none" w:sz="0" w:space="0" w:color="auto" w:frame="1"/>
        </w:rPr>
        <w:t>2019. Protokol byl zaslán jako příloha výroční zprávy za školní rok 2019/2020.</w:t>
      </w:r>
    </w:p>
    <w:p w14:paraId="1A159738" w14:textId="4956F96A" w:rsidR="00112819" w:rsidRDefault="00112819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28AB2895" w14:textId="4940A422" w:rsidR="00112819" w:rsidRDefault="00112819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4FE59B8B" w14:textId="77777777" w:rsidR="00112819" w:rsidRPr="00AC3569" w:rsidRDefault="00112819" w:rsidP="00DF7990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Georgia" w:hAnsi="Georgia"/>
          <w:bdr w:val="none" w:sz="0" w:space="0" w:color="auto" w:frame="1"/>
        </w:rPr>
      </w:pPr>
    </w:p>
    <w:p w14:paraId="1AA6AFFA" w14:textId="1250C36F" w:rsidR="00DF7990" w:rsidRPr="00775B4B" w:rsidRDefault="00775B4B" w:rsidP="003268AC">
      <w:pPr>
        <w:pStyle w:val="Nadpis2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X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</w:t>
      </w:r>
      <w:r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.</w:t>
      </w: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</w:t>
      </w:r>
      <w:r w:rsidR="00FF7721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Z</w:t>
      </w:r>
      <w:r w:rsidR="00DF7990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ákladní údaje o hospodaření školy</w:t>
      </w:r>
    </w:p>
    <w:p w14:paraId="07B9DC2C" w14:textId="77777777" w:rsidR="00FE49E5" w:rsidRDefault="00FE49E5" w:rsidP="00C7793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0402901" w14:textId="2EA8D53C" w:rsidR="007B1C47" w:rsidRPr="00AC3569" w:rsidRDefault="004348F0" w:rsidP="00C77939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Údaje o vyúčto</w:t>
      </w:r>
      <w:r w:rsidR="006D2AB1">
        <w:rPr>
          <w:rFonts w:ascii="Georgia" w:hAnsi="Georgia"/>
          <w:sz w:val="24"/>
          <w:szCs w:val="24"/>
        </w:rPr>
        <w:t>vání dotace ve školním roce 20</w:t>
      </w:r>
      <w:r w:rsidR="007671B2">
        <w:rPr>
          <w:rFonts w:ascii="Georgia" w:hAnsi="Georgia"/>
          <w:sz w:val="24"/>
          <w:szCs w:val="24"/>
        </w:rPr>
        <w:t>2</w:t>
      </w:r>
      <w:r w:rsidR="00F01A11">
        <w:rPr>
          <w:rFonts w:ascii="Georgia" w:hAnsi="Georgia"/>
          <w:sz w:val="24"/>
          <w:szCs w:val="24"/>
        </w:rPr>
        <w:t>3</w:t>
      </w:r>
      <w:r w:rsidR="00682E57">
        <w:rPr>
          <w:rFonts w:ascii="Georgia" w:hAnsi="Georgia"/>
          <w:sz w:val="24"/>
          <w:szCs w:val="24"/>
        </w:rPr>
        <w:t>/</w:t>
      </w:r>
      <w:r w:rsidR="00610960">
        <w:rPr>
          <w:rFonts w:ascii="Georgia" w:hAnsi="Georgia"/>
          <w:sz w:val="24"/>
          <w:szCs w:val="24"/>
        </w:rPr>
        <w:t>202</w:t>
      </w:r>
      <w:r w:rsidR="00682E57">
        <w:rPr>
          <w:rFonts w:ascii="Georgia" w:hAnsi="Georgia"/>
          <w:sz w:val="24"/>
          <w:szCs w:val="24"/>
        </w:rPr>
        <w:t>4</w:t>
      </w:r>
      <w:r w:rsidR="005A5E40" w:rsidRPr="00AC3569">
        <w:rPr>
          <w:rFonts w:ascii="Georgia" w:hAnsi="Georgia"/>
          <w:sz w:val="24"/>
          <w:szCs w:val="24"/>
        </w:rPr>
        <w:t xml:space="preserve"> </w:t>
      </w:r>
      <w:r w:rsidR="00C77939" w:rsidRPr="00AC3569">
        <w:rPr>
          <w:rFonts w:ascii="Georgia" w:hAnsi="Georgia"/>
          <w:sz w:val="24"/>
          <w:szCs w:val="24"/>
        </w:rPr>
        <w:t>budou zaslány v požadovaném termínu.</w:t>
      </w:r>
    </w:p>
    <w:p w14:paraId="3871B480" w14:textId="7992D519" w:rsidR="007B1C47" w:rsidRPr="00AC3569" w:rsidRDefault="004348F0" w:rsidP="00C77939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lastRenderedPageBreak/>
        <w:t>Ukazatel n</w:t>
      </w:r>
      <w:r w:rsidR="00775B4B">
        <w:rPr>
          <w:rFonts w:ascii="Georgia" w:hAnsi="Georgia"/>
          <w:sz w:val="24"/>
          <w:szCs w:val="24"/>
        </w:rPr>
        <w:t>ákladovosti ve školním roce 20</w:t>
      </w:r>
      <w:r w:rsidR="007671B2">
        <w:rPr>
          <w:rFonts w:ascii="Georgia" w:hAnsi="Georgia"/>
          <w:sz w:val="24"/>
          <w:szCs w:val="24"/>
        </w:rPr>
        <w:t>2</w:t>
      </w:r>
      <w:r w:rsidR="00682E57">
        <w:rPr>
          <w:rFonts w:ascii="Georgia" w:hAnsi="Georgia"/>
          <w:sz w:val="24"/>
          <w:szCs w:val="24"/>
        </w:rPr>
        <w:t>3/</w:t>
      </w:r>
      <w:r w:rsidR="00610960">
        <w:rPr>
          <w:rFonts w:ascii="Georgia" w:hAnsi="Georgia"/>
          <w:sz w:val="24"/>
          <w:szCs w:val="24"/>
        </w:rPr>
        <w:t>202</w:t>
      </w:r>
      <w:r w:rsidR="00682E57">
        <w:rPr>
          <w:rFonts w:ascii="Georgia" w:hAnsi="Georgia"/>
          <w:sz w:val="24"/>
          <w:szCs w:val="24"/>
        </w:rPr>
        <w:t>4</w:t>
      </w:r>
      <w:r w:rsidRPr="00AC3569">
        <w:rPr>
          <w:rFonts w:ascii="Georgia" w:hAnsi="Georgia"/>
          <w:sz w:val="24"/>
          <w:szCs w:val="24"/>
        </w:rPr>
        <w:t xml:space="preserve"> </w:t>
      </w:r>
      <w:r w:rsidR="00C77939" w:rsidRPr="00AC3569">
        <w:rPr>
          <w:rFonts w:ascii="Georgia" w:hAnsi="Georgia"/>
          <w:sz w:val="24"/>
          <w:szCs w:val="24"/>
        </w:rPr>
        <w:t>bude zaslán v požadovaném termínu.</w:t>
      </w:r>
    </w:p>
    <w:p w14:paraId="7D26619F" w14:textId="77777777" w:rsidR="00AA5F84" w:rsidRDefault="00AA5F84" w:rsidP="00C57E57">
      <w:pPr>
        <w:rPr>
          <w:rFonts w:ascii="Georgia" w:hAnsi="Georgia"/>
          <w:sz w:val="24"/>
          <w:szCs w:val="24"/>
        </w:rPr>
      </w:pPr>
    </w:p>
    <w:p w14:paraId="305F01F1" w14:textId="77777777" w:rsidR="00F01A11" w:rsidRDefault="00F01A11" w:rsidP="00C57E57">
      <w:pPr>
        <w:rPr>
          <w:rFonts w:ascii="Georgia" w:hAnsi="Georgia"/>
          <w:sz w:val="24"/>
          <w:szCs w:val="24"/>
        </w:rPr>
      </w:pPr>
    </w:p>
    <w:p w14:paraId="67B7990F" w14:textId="3F6635DE" w:rsidR="00DF7990" w:rsidRPr="00775B4B" w:rsidRDefault="00775B4B" w:rsidP="00610960">
      <w:pPr>
        <w:pStyle w:val="Nadpis2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XI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</w:t>
      </w: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. </w:t>
      </w:r>
      <w:r w:rsidR="00FF7721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zapojení školy do rozvojových a mezinárodních programů</w:t>
      </w:r>
    </w:p>
    <w:p w14:paraId="0977CF2F" w14:textId="77777777" w:rsidR="00FE49E5" w:rsidRDefault="00FE49E5" w:rsidP="00C7793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45405C8" w14:textId="342E9C2F" w:rsidR="0047274E" w:rsidRPr="00610960" w:rsidRDefault="006D2AB1" w:rsidP="00610960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 školním roc</w:t>
      </w:r>
      <w:r w:rsidR="00610960">
        <w:rPr>
          <w:rFonts w:ascii="Georgia" w:hAnsi="Georgia"/>
          <w:sz w:val="24"/>
          <w:szCs w:val="24"/>
        </w:rPr>
        <w:t>e 20</w:t>
      </w:r>
      <w:r w:rsidR="007671B2">
        <w:rPr>
          <w:rFonts w:ascii="Georgia" w:hAnsi="Georgia"/>
          <w:sz w:val="24"/>
          <w:szCs w:val="24"/>
        </w:rPr>
        <w:t>2</w:t>
      </w:r>
      <w:r w:rsidR="00682E57">
        <w:rPr>
          <w:rFonts w:ascii="Georgia" w:hAnsi="Georgia"/>
          <w:sz w:val="24"/>
          <w:szCs w:val="24"/>
        </w:rPr>
        <w:t>3/</w:t>
      </w:r>
      <w:r w:rsidR="00610960">
        <w:rPr>
          <w:rFonts w:ascii="Georgia" w:hAnsi="Georgia"/>
          <w:sz w:val="24"/>
          <w:szCs w:val="24"/>
        </w:rPr>
        <w:t>202</w:t>
      </w:r>
      <w:r w:rsidR="00682E57">
        <w:rPr>
          <w:rFonts w:ascii="Georgia" w:hAnsi="Georgia"/>
          <w:sz w:val="24"/>
          <w:szCs w:val="24"/>
        </w:rPr>
        <w:t>4</w:t>
      </w:r>
      <w:r w:rsidR="00F01A11">
        <w:rPr>
          <w:rFonts w:ascii="Georgia" w:hAnsi="Georgia"/>
          <w:sz w:val="24"/>
          <w:szCs w:val="24"/>
        </w:rPr>
        <w:t xml:space="preserve"> </w:t>
      </w:r>
      <w:r w:rsidR="00C57E57" w:rsidRPr="00AC3569">
        <w:rPr>
          <w:rFonts w:ascii="Georgia" w:hAnsi="Georgia"/>
          <w:sz w:val="24"/>
          <w:szCs w:val="24"/>
        </w:rPr>
        <w:t>nebyla škola zapojena do ro</w:t>
      </w:r>
      <w:r w:rsidR="00FC09E5" w:rsidRPr="00AC3569">
        <w:rPr>
          <w:rFonts w:ascii="Georgia" w:hAnsi="Georgia"/>
          <w:sz w:val="24"/>
          <w:szCs w:val="24"/>
        </w:rPr>
        <w:t xml:space="preserve">zvojových </w:t>
      </w:r>
      <w:r w:rsidR="00FE49E5">
        <w:rPr>
          <w:rFonts w:ascii="Georgia" w:hAnsi="Georgia"/>
          <w:sz w:val="24"/>
          <w:szCs w:val="24"/>
        </w:rPr>
        <w:t>a mezinárodních programů.</w:t>
      </w:r>
    </w:p>
    <w:p w14:paraId="366E9CFA" w14:textId="77777777" w:rsidR="00B5507B" w:rsidRDefault="00B5507B" w:rsidP="00FE49E5">
      <w:pPr>
        <w:pStyle w:val="Normlnweb"/>
        <w:spacing w:after="0" w:line="270" w:lineRule="atLeast"/>
        <w:jc w:val="center"/>
        <w:textAlignment w:val="baseline"/>
        <w:rPr>
          <w:rFonts w:ascii="Georgia" w:hAnsi="Georgia"/>
          <w:sz w:val="22"/>
          <w:szCs w:val="22"/>
          <w:bdr w:val="none" w:sz="0" w:space="0" w:color="auto" w:frame="1"/>
        </w:rPr>
      </w:pPr>
    </w:p>
    <w:p w14:paraId="4C88FC0F" w14:textId="4F2D567F" w:rsidR="00775B4B" w:rsidRDefault="00610960" w:rsidP="00610960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</w:t>
      </w:r>
      <w:r w:rsid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XII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I</w:t>
      </w:r>
      <w:r w:rsid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. </w:t>
      </w:r>
      <w:r w:rsidR="00FA4EFB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Údaje o zapojení školy do dalšího vzdělávání v rámci</w:t>
      </w:r>
    </w:p>
    <w:p w14:paraId="3E3AB21A" w14:textId="29C3A043" w:rsidR="00FA4EFB" w:rsidRPr="00775B4B" w:rsidRDefault="00682E57" w:rsidP="00682E57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           </w:t>
      </w:r>
      <w:r w:rsidR="00FA4EFB" w:rsidRPr="00775B4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celoživotního učení</w:t>
      </w:r>
    </w:p>
    <w:p w14:paraId="6CCF6370" w14:textId="77777777" w:rsidR="00FE49E5" w:rsidRDefault="00FE49E5" w:rsidP="00775B4B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</w:p>
    <w:p w14:paraId="555AE4B3" w14:textId="230BDD53" w:rsidR="00795E36" w:rsidRPr="00795E36" w:rsidRDefault="00FA4EFB" w:rsidP="00795E36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Ve š</w:t>
      </w:r>
      <w:r w:rsidR="00610960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kolním roce 20</w:t>
      </w:r>
      <w:r w:rsidR="007671B2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2</w:t>
      </w:r>
      <w:r w:rsidR="00682E57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3/</w:t>
      </w:r>
      <w:r w:rsidR="00775B4B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2</w:t>
      </w:r>
      <w:r w:rsidR="00610960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02</w:t>
      </w:r>
      <w:r w:rsidR="0091378B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4 </w:t>
      </w:r>
      <w:r w:rsidR="00126451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realizovala</w:t>
      </w:r>
      <w:r w:rsidR="006D2AB1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škola</w:t>
      </w:r>
      <w:r w:rsidR="00126451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další</w:t>
      </w:r>
      <w:r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vzdělávání </w:t>
      </w:r>
      <w:r w:rsidR="00126451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pedagogických</w:t>
      </w:r>
      <w:r w:rsidR="00B80FF0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pracovníků formou </w:t>
      </w:r>
      <w:r w:rsidR="003A22C7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akreditovaného</w:t>
      </w:r>
      <w:r w:rsidR="00126451" w:rsidRPr="00AC3569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="003A22C7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vzdělávacího kurzu</w:t>
      </w:r>
      <w:r w:rsidR="00795E36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MŠMT ČR:</w:t>
      </w:r>
    </w:p>
    <w:p w14:paraId="466BD8B8" w14:textId="77777777" w:rsidR="004254A8" w:rsidRDefault="004254A8" w:rsidP="004254A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6EF6" w14:paraId="626E10C6" w14:textId="77777777" w:rsidTr="00544AEC">
        <w:tc>
          <w:tcPr>
            <w:tcW w:w="9062" w:type="dxa"/>
            <w:shd w:val="clear" w:color="auto" w:fill="F2F2F2" w:themeFill="background1" w:themeFillShade="F2"/>
          </w:tcPr>
          <w:p w14:paraId="09A6E363" w14:textId="32E6B036" w:rsidR="00946EF6" w:rsidRPr="00946EF6" w:rsidRDefault="00946EF6" w:rsidP="00946EF6">
            <w:pPr>
              <w:rPr>
                <w:rFonts w:ascii="Georgia" w:hAnsi="Georgia"/>
                <w:sz w:val="24"/>
                <w:szCs w:val="24"/>
              </w:rPr>
            </w:pPr>
            <w:r w:rsidRPr="00946EF6">
              <w:rPr>
                <w:rFonts w:ascii="Georgia" w:hAnsi="Georgia"/>
                <w:sz w:val="24"/>
                <w:szCs w:val="24"/>
              </w:rPr>
              <w:t>Studium pedagogiky pro asistenty pedagoga</w:t>
            </w:r>
          </w:p>
        </w:tc>
      </w:tr>
      <w:tr w:rsidR="00DC0CC8" w14:paraId="2C31CD5A" w14:textId="77777777" w:rsidTr="00544AEC">
        <w:tc>
          <w:tcPr>
            <w:tcW w:w="9062" w:type="dxa"/>
            <w:shd w:val="clear" w:color="auto" w:fill="F2F2F2" w:themeFill="background1" w:themeFillShade="F2"/>
          </w:tcPr>
          <w:p w14:paraId="564EE847" w14:textId="649CE3B6" w:rsidR="00DC0CC8" w:rsidRPr="00946EF6" w:rsidRDefault="00DC0CC8" w:rsidP="00946EF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Studium pedagogiky – učitel střední školy</w:t>
            </w:r>
            <w:r w:rsidR="00F01A11">
              <w:rPr>
                <w:rFonts w:ascii="Georgia" w:hAnsi="Georgia"/>
                <w:sz w:val="24"/>
                <w:szCs w:val="24"/>
              </w:rPr>
              <w:t xml:space="preserve"> se zaměřením na ekonomii, veřejnou správu a sociálně právní činnost</w:t>
            </w:r>
          </w:p>
        </w:tc>
      </w:tr>
    </w:tbl>
    <w:p w14:paraId="40677373" w14:textId="77777777" w:rsidR="00B52B4C" w:rsidRPr="00CB244E" w:rsidRDefault="00B52B4C" w:rsidP="00CB244E">
      <w:pPr>
        <w:rPr>
          <w:rFonts w:ascii="Georgia" w:hAnsi="Georgia"/>
          <w:sz w:val="24"/>
          <w:szCs w:val="24"/>
        </w:rPr>
      </w:pPr>
    </w:p>
    <w:p w14:paraId="000122D3" w14:textId="77777777" w:rsidR="0091378B" w:rsidRDefault="00BB3285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XI</w:t>
      </w:r>
      <w:r w:rsidR="00501E96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V</w:t>
      </w: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. </w:t>
      </w:r>
      <w:r w:rsidR="00FF7721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daje o předložených a školou realizovaných projektech </w:t>
      </w:r>
      <w:r w:rsidR="0091378B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 </w:t>
      </w:r>
    </w:p>
    <w:p w14:paraId="4B901A21" w14:textId="51262732" w:rsidR="00DE278B" w:rsidRPr="00BB3285" w:rsidRDefault="0091378B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          </w:t>
      </w:r>
      <w:r w:rsidR="00DF7990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financovaných</w:t>
      </w:r>
      <w:r w:rsidR="000B4192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 </w:t>
      </w:r>
      <w:r w:rsidR="00DF7990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z cizích zdrojů</w:t>
      </w:r>
    </w:p>
    <w:p w14:paraId="72474E62" w14:textId="77777777" w:rsidR="00FE49E5" w:rsidRDefault="00FE49E5" w:rsidP="00C77939">
      <w:pPr>
        <w:pStyle w:val="Nadpis2"/>
        <w:spacing w:before="0" w:line="240" w:lineRule="auto"/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</w:pPr>
    </w:p>
    <w:p w14:paraId="205F063E" w14:textId="1B17BBED" w:rsidR="00DE278B" w:rsidRPr="006F04EA" w:rsidRDefault="00B5507B" w:rsidP="0091378B">
      <w:pPr>
        <w:pStyle w:val="Nadpis2"/>
        <w:spacing w:before="0" w:line="240" w:lineRule="auto"/>
        <w:rPr>
          <w:rFonts w:ascii="Georgia" w:hAnsi="Georgia"/>
          <w:sz w:val="24"/>
          <w:szCs w:val="24"/>
        </w:rPr>
      </w:pPr>
      <w:r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Ve školním roce 20</w:t>
      </w:r>
      <w:r w:rsidR="00B56CC0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2</w:t>
      </w:r>
      <w:r w:rsidR="0091378B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3/</w:t>
      </w:r>
      <w:r w:rsidR="007E0771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202</w:t>
      </w:r>
      <w:r w:rsidR="0091378B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4 byla</w:t>
      </w:r>
      <w:r w:rsidR="00126451" w:rsidRPr="006F04EA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škola </w:t>
      </w:r>
      <w:r w:rsidR="0091378B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zapojena do projektu „Šablony</w:t>
      </w:r>
      <w:r w:rsidR="00CB244E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 xml:space="preserve"> JAK III</w:t>
      </w:r>
      <w:r w:rsidR="0091378B">
        <w:rPr>
          <w:rFonts w:ascii="Georgia" w:hAnsi="Georgia"/>
          <w:b w:val="0"/>
          <w:color w:val="auto"/>
          <w:sz w:val="24"/>
          <w:szCs w:val="24"/>
          <w:bdr w:val="none" w:sz="0" w:space="0" w:color="auto" w:frame="1"/>
        </w:rPr>
        <w:t>“.</w:t>
      </w:r>
    </w:p>
    <w:p w14:paraId="41FE6B37" w14:textId="77777777" w:rsidR="00BB3285" w:rsidRPr="00112819" w:rsidRDefault="00BB3285" w:rsidP="00112819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p w14:paraId="5863F4DF" w14:textId="77777777" w:rsidR="00531068" w:rsidRPr="00AC3569" w:rsidRDefault="00531068" w:rsidP="00DE278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DB5EB54" w14:textId="50859A78" w:rsidR="00DF7990" w:rsidRPr="00BB3285" w:rsidRDefault="00BB3285" w:rsidP="003268AC">
      <w:pPr>
        <w:pStyle w:val="Nadpis2"/>
        <w:spacing w:before="0" w:line="240" w:lineRule="auto"/>
        <w:rPr>
          <w:rFonts w:ascii="Georgia" w:hAnsi="Georgia"/>
          <w:color w:val="auto"/>
          <w:sz w:val="24"/>
          <w:szCs w:val="24"/>
          <w:bdr w:val="none" w:sz="0" w:space="0" w:color="auto" w:frame="1"/>
        </w:rPr>
      </w:pPr>
      <w:r>
        <w:rPr>
          <w:rFonts w:ascii="Georgia" w:hAnsi="Georgia"/>
          <w:color w:val="auto"/>
          <w:sz w:val="24"/>
          <w:szCs w:val="24"/>
          <w:bdr w:val="none" w:sz="0" w:space="0" w:color="auto" w:frame="1"/>
        </w:rPr>
        <w:t xml:space="preserve">XV. </w:t>
      </w:r>
      <w:r w:rsidR="00FF7721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Ú</w:t>
      </w:r>
      <w:r w:rsidR="00DF7990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daje o spolupráci s</w:t>
      </w:r>
      <w:r w:rsidR="00FF7721" w:rsidRPr="00BB3285">
        <w:rPr>
          <w:rFonts w:ascii="Georgia" w:hAnsi="Georgia"/>
          <w:color w:val="auto"/>
          <w:sz w:val="24"/>
          <w:szCs w:val="24"/>
          <w:bdr w:val="none" w:sz="0" w:space="0" w:color="auto" w:frame="1"/>
        </w:rPr>
        <w:t>e sociálními partnery školy</w:t>
      </w:r>
    </w:p>
    <w:p w14:paraId="1711A09A" w14:textId="77777777" w:rsidR="00FE49E5" w:rsidRDefault="00FE49E5" w:rsidP="000B114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A4AF86F" w14:textId="2F1B7D2B" w:rsidR="00CF0A5E" w:rsidRPr="00AC3569" w:rsidRDefault="00CF0A5E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Ve školním roce 20</w:t>
      </w:r>
      <w:r w:rsidR="00B56CC0">
        <w:rPr>
          <w:rFonts w:ascii="Georgia" w:hAnsi="Georgia"/>
          <w:sz w:val="24"/>
          <w:szCs w:val="24"/>
        </w:rPr>
        <w:t>2</w:t>
      </w:r>
      <w:r w:rsidR="0091378B">
        <w:rPr>
          <w:rFonts w:ascii="Georgia" w:hAnsi="Georgia"/>
          <w:sz w:val="24"/>
          <w:szCs w:val="24"/>
        </w:rPr>
        <w:t>3/</w:t>
      </w:r>
      <w:proofErr w:type="gramStart"/>
      <w:r w:rsidR="0091378B">
        <w:rPr>
          <w:rFonts w:ascii="Georgia" w:hAnsi="Georgia"/>
          <w:sz w:val="24"/>
          <w:szCs w:val="24"/>
        </w:rPr>
        <w:t>2</w:t>
      </w:r>
      <w:r w:rsidR="00610960">
        <w:rPr>
          <w:rFonts w:ascii="Georgia" w:hAnsi="Georgia"/>
          <w:sz w:val="24"/>
          <w:szCs w:val="24"/>
        </w:rPr>
        <w:t>02</w:t>
      </w:r>
      <w:r w:rsidR="0091378B">
        <w:rPr>
          <w:rFonts w:ascii="Georgia" w:hAnsi="Georgia"/>
          <w:sz w:val="24"/>
          <w:szCs w:val="24"/>
        </w:rPr>
        <w:t xml:space="preserve">4 </w:t>
      </w:r>
      <w:r w:rsidRPr="00AC3569">
        <w:rPr>
          <w:rFonts w:ascii="Georgia" w:hAnsi="Georgia"/>
          <w:sz w:val="24"/>
          <w:szCs w:val="24"/>
        </w:rPr>
        <w:t xml:space="preserve"> spolupracovala</w:t>
      </w:r>
      <w:proofErr w:type="gramEnd"/>
      <w:r w:rsidRPr="00AC3569">
        <w:rPr>
          <w:rFonts w:ascii="Georgia" w:hAnsi="Georgia"/>
          <w:sz w:val="24"/>
          <w:szCs w:val="24"/>
        </w:rPr>
        <w:t xml:space="preserve"> škola s těmito sociálními partnery:</w:t>
      </w:r>
    </w:p>
    <w:p w14:paraId="5582E1DA" w14:textId="7BD10E16" w:rsidR="00610960" w:rsidRPr="00112819" w:rsidRDefault="00610960" w:rsidP="000B114D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112819">
        <w:rPr>
          <w:rFonts w:ascii="Georgia" w:hAnsi="Georgia"/>
          <w:i/>
          <w:iCs/>
          <w:sz w:val="24"/>
          <w:szCs w:val="24"/>
        </w:rPr>
        <w:t>Poskytovatelé sociálních služeb:</w:t>
      </w:r>
    </w:p>
    <w:p w14:paraId="5EB6AAA1" w14:textId="77777777" w:rsidR="003311B6" w:rsidRPr="00AC3569" w:rsidRDefault="003311B6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Zahrada</w:t>
      </w:r>
      <w:r w:rsidR="00770853" w:rsidRPr="00AC3569">
        <w:rPr>
          <w:rFonts w:ascii="Georgia" w:hAnsi="Georgia"/>
          <w:sz w:val="24"/>
          <w:szCs w:val="24"/>
        </w:rPr>
        <w:t>, poskytovatel sociálních služeb</w:t>
      </w:r>
      <w:r w:rsidRPr="00AC3569">
        <w:rPr>
          <w:rFonts w:ascii="Georgia" w:hAnsi="Georgia"/>
          <w:sz w:val="24"/>
          <w:szCs w:val="24"/>
        </w:rPr>
        <w:t xml:space="preserve"> Kladno</w:t>
      </w:r>
    </w:p>
    <w:p w14:paraId="1A1E6FBC" w14:textId="74E8CFB2" w:rsidR="00B56CC0" w:rsidRPr="00AC3569" w:rsidRDefault="00770853" w:rsidP="000B114D">
      <w:pPr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AC3569">
        <w:rPr>
          <w:rFonts w:ascii="Georgia" w:hAnsi="Georgia"/>
          <w:sz w:val="24"/>
          <w:szCs w:val="24"/>
        </w:rPr>
        <w:t>Bellevue</w:t>
      </w:r>
      <w:proofErr w:type="spellEnd"/>
      <w:r w:rsidR="003311B6" w:rsidRPr="00AC3569">
        <w:rPr>
          <w:rFonts w:ascii="Georgia" w:hAnsi="Georgia"/>
          <w:sz w:val="24"/>
          <w:szCs w:val="24"/>
        </w:rPr>
        <w:t>, poskytovatel sociálních služeb Slaný</w:t>
      </w:r>
    </w:p>
    <w:p w14:paraId="07ADC4DC" w14:textId="7144D54C" w:rsidR="00423CDF" w:rsidRDefault="00423CDF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Domov Domino, poskytovatel sociálních služeb Zavidov</w:t>
      </w:r>
    </w:p>
    <w:p w14:paraId="78B7A75D" w14:textId="0D5360CD" w:rsidR="005A19D7" w:rsidRPr="00AC3569" w:rsidRDefault="005A19D7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Domov Leontýn Roztoky</w:t>
      </w:r>
    </w:p>
    <w:p w14:paraId="4D553374" w14:textId="77777777" w:rsidR="00531068" w:rsidRPr="00AC3569" w:rsidRDefault="0035190C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Koniklec S</w:t>
      </w:r>
      <w:r w:rsidR="00AC3106" w:rsidRPr="00AC3569">
        <w:rPr>
          <w:rFonts w:ascii="Georgia" w:hAnsi="Georgia"/>
          <w:sz w:val="24"/>
          <w:szCs w:val="24"/>
        </w:rPr>
        <w:t xml:space="preserve">uchomasty, </w:t>
      </w:r>
      <w:r w:rsidRPr="00AC3569">
        <w:rPr>
          <w:rFonts w:ascii="Georgia" w:hAnsi="Georgia"/>
          <w:sz w:val="24"/>
          <w:szCs w:val="24"/>
        </w:rPr>
        <w:t>poskytovatel sociálních služeb</w:t>
      </w:r>
    </w:p>
    <w:p w14:paraId="58A3C454" w14:textId="77777777" w:rsidR="0035190C" w:rsidRDefault="0035190C" w:rsidP="000B114D">
      <w:pPr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AC3569">
        <w:rPr>
          <w:rFonts w:ascii="Georgia" w:hAnsi="Georgia"/>
          <w:sz w:val="24"/>
          <w:szCs w:val="24"/>
        </w:rPr>
        <w:t>Nalžovický</w:t>
      </w:r>
      <w:proofErr w:type="spellEnd"/>
      <w:r w:rsidRPr="00AC3569">
        <w:rPr>
          <w:rFonts w:ascii="Georgia" w:hAnsi="Georgia"/>
          <w:sz w:val="24"/>
          <w:szCs w:val="24"/>
        </w:rPr>
        <w:t xml:space="preserve"> zámek, poskytovatel sociálních služeb</w:t>
      </w:r>
      <w:r w:rsidR="0010043B">
        <w:rPr>
          <w:rFonts w:ascii="Georgia" w:hAnsi="Georgia"/>
          <w:sz w:val="24"/>
          <w:szCs w:val="24"/>
        </w:rPr>
        <w:t xml:space="preserve"> Nalžovice</w:t>
      </w:r>
    </w:p>
    <w:p w14:paraId="1DAFA688" w14:textId="77777777" w:rsidR="00D96A8C" w:rsidRDefault="00D96A8C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Domov sociálních služeb </w:t>
      </w:r>
      <w:proofErr w:type="spellStart"/>
      <w:r>
        <w:rPr>
          <w:rFonts w:ascii="Georgia" w:hAnsi="Georgia"/>
          <w:sz w:val="24"/>
          <w:szCs w:val="24"/>
        </w:rPr>
        <w:t>C</w:t>
      </w:r>
      <w:r w:rsidR="00BC075F">
        <w:rPr>
          <w:rFonts w:ascii="Georgia" w:hAnsi="Georgia"/>
          <w:sz w:val="24"/>
          <w:szCs w:val="24"/>
        </w:rPr>
        <w:t>h</w:t>
      </w:r>
      <w:r>
        <w:rPr>
          <w:rFonts w:ascii="Georgia" w:hAnsi="Georgia"/>
          <w:sz w:val="24"/>
          <w:szCs w:val="24"/>
        </w:rPr>
        <w:t>otělice</w:t>
      </w:r>
      <w:proofErr w:type="spellEnd"/>
    </w:p>
    <w:p w14:paraId="769464FA" w14:textId="77777777" w:rsidR="00BC075F" w:rsidRDefault="00BC075F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Domov Barbora, poskytovatel sociálních služeb Kutná Hora</w:t>
      </w:r>
    </w:p>
    <w:p w14:paraId="3DA89F68" w14:textId="77777777" w:rsidR="00B03357" w:rsidRDefault="00B03357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Domov Rybka, poskytovat</w:t>
      </w:r>
      <w:r w:rsidR="00D261B4">
        <w:rPr>
          <w:rFonts w:ascii="Georgia" w:hAnsi="Georgia"/>
          <w:sz w:val="24"/>
          <w:szCs w:val="24"/>
        </w:rPr>
        <w:t>el sociálních služeb Neratovice</w:t>
      </w:r>
    </w:p>
    <w:p w14:paraId="08F83F70" w14:textId="77777777" w:rsidR="006247BB" w:rsidRDefault="00D261B4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Domov </w:t>
      </w:r>
      <w:proofErr w:type="gramStart"/>
      <w:r>
        <w:rPr>
          <w:rFonts w:ascii="Georgia" w:hAnsi="Georgia"/>
          <w:sz w:val="24"/>
          <w:szCs w:val="24"/>
        </w:rPr>
        <w:t>Dědina  pro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="006247BB">
        <w:rPr>
          <w:rFonts w:ascii="Georgia" w:hAnsi="Georgia"/>
          <w:sz w:val="24"/>
          <w:szCs w:val="24"/>
        </w:rPr>
        <w:t>OZP, Opočno</w:t>
      </w:r>
    </w:p>
    <w:p w14:paraId="26BD6A05" w14:textId="77777777" w:rsidR="00610960" w:rsidRDefault="00610960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Stéblo Borotice</w:t>
      </w:r>
    </w:p>
    <w:p w14:paraId="4B990361" w14:textId="752CEDB3" w:rsidR="005F57D2" w:rsidRDefault="005F57D2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DOZP Skřivany (DSS)</w:t>
      </w:r>
    </w:p>
    <w:p w14:paraId="57A7E389" w14:textId="473E5592" w:rsidR="00BB17F0" w:rsidRDefault="00BB17F0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CDS Jablonec nad Nisou</w:t>
      </w:r>
    </w:p>
    <w:p w14:paraId="3D659FED" w14:textId="6AC6234C" w:rsidR="00BB17F0" w:rsidRDefault="00BB17F0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Domov Pod Skalami </w:t>
      </w:r>
      <w:proofErr w:type="spellStart"/>
      <w:r>
        <w:rPr>
          <w:rFonts w:ascii="Georgia" w:hAnsi="Georgia"/>
          <w:sz w:val="24"/>
          <w:szCs w:val="24"/>
        </w:rPr>
        <w:t>Kurovodice</w:t>
      </w:r>
      <w:proofErr w:type="spellEnd"/>
    </w:p>
    <w:p w14:paraId="47100397" w14:textId="613A5EE4" w:rsidR="00BB17F0" w:rsidRDefault="00BB17F0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Domov Pod Lípou Lipník</w:t>
      </w:r>
    </w:p>
    <w:p w14:paraId="4823779B" w14:textId="094FA0A1" w:rsidR="002D0B55" w:rsidRDefault="002D0B55" w:rsidP="000B114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7356CFD" w14:textId="77777777" w:rsidR="00112819" w:rsidRDefault="00112819" w:rsidP="000B114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CA8842F" w14:textId="77777777" w:rsidR="00610960" w:rsidRPr="00112819" w:rsidRDefault="00610960" w:rsidP="000B114D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112819">
        <w:rPr>
          <w:rFonts w:ascii="Georgia" w:hAnsi="Georgia"/>
          <w:i/>
          <w:iCs/>
          <w:sz w:val="24"/>
          <w:szCs w:val="24"/>
        </w:rPr>
        <w:t>Sociální partneři pro odborné praxe a praktické vyučování:</w:t>
      </w:r>
    </w:p>
    <w:p w14:paraId="17E3E74D" w14:textId="77777777" w:rsidR="006B7B65" w:rsidRDefault="00142EED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>PMVO</w:t>
      </w:r>
      <w:r w:rsidR="00531068" w:rsidRPr="00AC3569">
        <w:rPr>
          <w:rFonts w:ascii="Georgia" w:hAnsi="Georgia"/>
          <w:sz w:val="24"/>
          <w:szCs w:val="24"/>
        </w:rPr>
        <w:t xml:space="preserve"> Slaný</w:t>
      </w:r>
      <w:r w:rsidR="000331EE">
        <w:rPr>
          <w:rFonts w:ascii="Georgia" w:hAnsi="Georgia"/>
          <w:sz w:val="24"/>
          <w:szCs w:val="24"/>
        </w:rPr>
        <w:t>, s.r.o.</w:t>
      </w:r>
    </w:p>
    <w:p w14:paraId="1D2D41ED" w14:textId="5D30C447" w:rsidR="006B7B65" w:rsidRPr="00AC3569" w:rsidRDefault="006B7B65" w:rsidP="000B114D">
      <w:pPr>
        <w:spacing w:after="0" w:line="240" w:lineRule="auto"/>
        <w:rPr>
          <w:rFonts w:ascii="Georgia" w:hAnsi="Georgia"/>
          <w:sz w:val="24"/>
          <w:szCs w:val="24"/>
        </w:rPr>
      </w:pPr>
      <w:r w:rsidRPr="00AC3569">
        <w:rPr>
          <w:rFonts w:ascii="Georgia" w:hAnsi="Georgia"/>
          <w:sz w:val="24"/>
          <w:szCs w:val="24"/>
        </w:rPr>
        <w:t xml:space="preserve">Hotel </w:t>
      </w:r>
      <w:r w:rsidR="00112819">
        <w:rPr>
          <w:rFonts w:ascii="Georgia" w:hAnsi="Georgia"/>
          <w:sz w:val="24"/>
          <w:szCs w:val="24"/>
        </w:rPr>
        <w:t>Alexander,</w:t>
      </w:r>
      <w:r w:rsidRPr="00AC3569">
        <w:rPr>
          <w:rFonts w:ascii="Georgia" w:hAnsi="Georgia"/>
          <w:sz w:val="24"/>
          <w:szCs w:val="24"/>
        </w:rPr>
        <w:t xml:space="preserve"> Praha 6</w:t>
      </w:r>
    </w:p>
    <w:p w14:paraId="6C46E97A" w14:textId="77777777" w:rsidR="00BD51EE" w:rsidRDefault="00A87D6A" w:rsidP="000B114D">
      <w:pPr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 w:rsidRPr="00AC3569">
        <w:rPr>
          <w:rFonts w:ascii="Georgia" w:hAnsi="Georgia"/>
          <w:sz w:val="24"/>
          <w:szCs w:val="24"/>
        </w:rPr>
        <w:t>Hoffrichter</w:t>
      </w:r>
      <w:proofErr w:type="spellEnd"/>
      <w:r w:rsidR="000331EE">
        <w:rPr>
          <w:rFonts w:ascii="Georgia" w:hAnsi="Georgia"/>
          <w:sz w:val="24"/>
          <w:szCs w:val="24"/>
        </w:rPr>
        <w:t>,</w:t>
      </w:r>
      <w:r w:rsidRPr="00AC3569">
        <w:rPr>
          <w:rFonts w:ascii="Georgia" w:hAnsi="Georgia"/>
          <w:sz w:val="24"/>
          <w:szCs w:val="24"/>
        </w:rPr>
        <w:t xml:space="preserve"> </w:t>
      </w:r>
      <w:r w:rsidR="000331EE">
        <w:rPr>
          <w:rFonts w:ascii="Georgia" w:hAnsi="Georgia"/>
          <w:sz w:val="24"/>
          <w:szCs w:val="24"/>
        </w:rPr>
        <w:t>s.r.</w:t>
      </w:r>
      <w:r w:rsidR="006247BB">
        <w:rPr>
          <w:rFonts w:ascii="Georgia" w:hAnsi="Georgia"/>
          <w:sz w:val="24"/>
          <w:szCs w:val="24"/>
        </w:rPr>
        <w:t xml:space="preserve">o. </w:t>
      </w:r>
      <w:r w:rsidRPr="00AC3569">
        <w:rPr>
          <w:rFonts w:ascii="Georgia" w:hAnsi="Georgia"/>
          <w:sz w:val="24"/>
          <w:szCs w:val="24"/>
        </w:rPr>
        <w:t>Žerotín</w:t>
      </w:r>
    </w:p>
    <w:p w14:paraId="7777D8FD" w14:textId="77777777" w:rsidR="000331EE" w:rsidRDefault="000331EE" w:rsidP="000B114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MYFA Facility s.r.o. </w:t>
      </w:r>
    </w:p>
    <w:p w14:paraId="4BCC62DD" w14:textId="77777777" w:rsidR="00B5507B" w:rsidRPr="00AC3569" w:rsidRDefault="00B5507B" w:rsidP="000B114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AF982FC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123016C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6FA5A16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D5ECD45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8F58A4A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EC6F187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12CAE2C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A229790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C1D5763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CAE5645" w14:textId="77777777" w:rsidR="00BD51EE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7305EB8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5AEA7E3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86B90A5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198FA56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4C87A66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A0C8DFF" w14:textId="77777777" w:rsidR="006247BB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EB03B8A" w14:textId="77777777" w:rsidR="006247BB" w:rsidRPr="00AC3569" w:rsidRDefault="006247BB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9E8F70D" w14:textId="77777777" w:rsidR="00BD51EE" w:rsidRPr="00AC3569" w:rsidRDefault="00BD51EE" w:rsidP="005469A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95A6000" w14:textId="77777777" w:rsidR="00B5507B" w:rsidRDefault="00B5507B" w:rsidP="00E803DC">
      <w:pPr>
        <w:rPr>
          <w:rFonts w:ascii="Georgia" w:hAnsi="Georgia"/>
          <w:sz w:val="24"/>
          <w:szCs w:val="24"/>
        </w:rPr>
      </w:pPr>
    </w:p>
    <w:sectPr w:rsidR="00B5507B" w:rsidSect="007A74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EEE9E" w14:textId="77777777" w:rsidR="007975A6" w:rsidRDefault="007975A6" w:rsidP="00DF7990">
      <w:pPr>
        <w:spacing w:after="0" w:line="240" w:lineRule="auto"/>
      </w:pPr>
      <w:r>
        <w:separator/>
      </w:r>
    </w:p>
  </w:endnote>
  <w:endnote w:type="continuationSeparator" w:id="0">
    <w:p w14:paraId="0F045B37" w14:textId="77777777" w:rsidR="007975A6" w:rsidRDefault="007975A6" w:rsidP="00D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3282218"/>
      <w:docPartObj>
        <w:docPartGallery w:val="Page Numbers (Bottom of Page)"/>
        <w:docPartUnique/>
      </w:docPartObj>
    </w:sdtPr>
    <w:sdtContent>
      <w:p w14:paraId="5317E975" w14:textId="77777777" w:rsidR="00BD09FE" w:rsidRDefault="00BD09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E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7641462" w14:textId="77777777" w:rsidR="00BD09FE" w:rsidRDefault="00BD09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ED842" w14:textId="77777777" w:rsidR="007975A6" w:rsidRDefault="007975A6" w:rsidP="00DF7990">
      <w:pPr>
        <w:spacing w:after="0" w:line="240" w:lineRule="auto"/>
      </w:pPr>
      <w:r>
        <w:separator/>
      </w:r>
    </w:p>
  </w:footnote>
  <w:footnote w:type="continuationSeparator" w:id="0">
    <w:p w14:paraId="38097A53" w14:textId="77777777" w:rsidR="007975A6" w:rsidRDefault="007975A6" w:rsidP="00DF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210"/>
    <w:multiLevelType w:val="hybridMultilevel"/>
    <w:tmpl w:val="139E0EA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1573"/>
    <w:multiLevelType w:val="hybridMultilevel"/>
    <w:tmpl w:val="3446B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0961"/>
    <w:multiLevelType w:val="hybridMultilevel"/>
    <w:tmpl w:val="5D38A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3002"/>
    <w:multiLevelType w:val="hybridMultilevel"/>
    <w:tmpl w:val="FC060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46542"/>
    <w:multiLevelType w:val="hybridMultilevel"/>
    <w:tmpl w:val="3446B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51D2A"/>
    <w:multiLevelType w:val="multilevel"/>
    <w:tmpl w:val="6B40CD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2B4E8C"/>
    <w:multiLevelType w:val="hybridMultilevel"/>
    <w:tmpl w:val="3446B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0CC1"/>
    <w:multiLevelType w:val="hybridMultilevel"/>
    <w:tmpl w:val="A1C4469E"/>
    <w:lvl w:ilvl="0" w:tplc="26363E4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846D8"/>
    <w:multiLevelType w:val="hybridMultilevel"/>
    <w:tmpl w:val="BCEADFC8"/>
    <w:lvl w:ilvl="0" w:tplc="0240CA92">
      <w:start w:val="7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32884DF4"/>
    <w:multiLevelType w:val="hybridMultilevel"/>
    <w:tmpl w:val="928EB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0679B"/>
    <w:multiLevelType w:val="hybridMultilevel"/>
    <w:tmpl w:val="9854461C"/>
    <w:lvl w:ilvl="0" w:tplc="D1147FF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C1444"/>
    <w:multiLevelType w:val="hybridMultilevel"/>
    <w:tmpl w:val="50F8D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14474"/>
    <w:multiLevelType w:val="hybridMultilevel"/>
    <w:tmpl w:val="084CBF16"/>
    <w:lvl w:ilvl="0" w:tplc="3CACF0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141F5"/>
    <w:multiLevelType w:val="hybridMultilevel"/>
    <w:tmpl w:val="226C1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452BE"/>
    <w:multiLevelType w:val="hybridMultilevel"/>
    <w:tmpl w:val="6FCAF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72D57"/>
    <w:multiLevelType w:val="hybridMultilevel"/>
    <w:tmpl w:val="9D569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F7F26"/>
    <w:multiLevelType w:val="hybridMultilevel"/>
    <w:tmpl w:val="6B40CDBA"/>
    <w:lvl w:ilvl="0" w:tplc="3028E90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8801CB"/>
    <w:multiLevelType w:val="hybridMultilevel"/>
    <w:tmpl w:val="10781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C0D43"/>
    <w:multiLevelType w:val="hybridMultilevel"/>
    <w:tmpl w:val="04E04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06002"/>
    <w:multiLevelType w:val="hybridMultilevel"/>
    <w:tmpl w:val="C77ECCE6"/>
    <w:lvl w:ilvl="0" w:tplc="247E50F2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A815139"/>
    <w:multiLevelType w:val="hybridMultilevel"/>
    <w:tmpl w:val="F0AA4B86"/>
    <w:lvl w:ilvl="0" w:tplc="C24A3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611C3"/>
    <w:multiLevelType w:val="hybridMultilevel"/>
    <w:tmpl w:val="32D68CC8"/>
    <w:lvl w:ilvl="0" w:tplc="79F4E272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37DC5"/>
    <w:multiLevelType w:val="hybridMultilevel"/>
    <w:tmpl w:val="70C25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537A5"/>
    <w:multiLevelType w:val="hybridMultilevel"/>
    <w:tmpl w:val="A3161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10B42"/>
    <w:multiLevelType w:val="hybridMultilevel"/>
    <w:tmpl w:val="5DEA65C8"/>
    <w:lvl w:ilvl="0" w:tplc="7332DDD8">
      <w:start w:val="123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66D60"/>
    <w:multiLevelType w:val="hybridMultilevel"/>
    <w:tmpl w:val="7E9EE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51E03"/>
    <w:multiLevelType w:val="hybridMultilevel"/>
    <w:tmpl w:val="1E4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35713"/>
    <w:multiLevelType w:val="hybridMultilevel"/>
    <w:tmpl w:val="C4B85BC4"/>
    <w:lvl w:ilvl="0" w:tplc="0405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B5B97"/>
    <w:multiLevelType w:val="hybridMultilevel"/>
    <w:tmpl w:val="3438B482"/>
    <w:lvl w:ilvl="0" w:tplc="947843E6">
      <w:start w:val="123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B95"/>
    <w:multiLevelType w:val="hybridMultilevel"/>
    <w:tmpl w:val="F9026260"/>
    <w:lvl w:ilvl="0" w:tplc="30ACA720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76C9D"/>
    <w:multiLevelType w:val="hybridMultilevel"/>
    <w:tmpl w:val="6C2060C6"/>
    <w:lvl w:ilvl="0" w:tplc="4470F2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D18DB"/>
    <w:multiLevelType w:val="hybridMultilevel"/>
    <w:tmpl w:val="BF220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036A7"/>
    <w:multiLevelType w:val="hybridMultilevel"/>
    <w:tmpl w:val="A2843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12932">
    <w:abstractNumId w:val="31"/>
  </w:num>
  <w:num w:numId="2" w16cid:durableId="1644848285">
    <w:abstractNumId w:val="3"/>
  </w:num>
  <w:num w:numId="3" w16cid:durableId="36707002">
    <w:abstractNumId w:val="16"/>
  </w:num>
  <w:num w:numId="4" w16cid:durableId="1891257840">
    <w:abstractNumId w:val="30"/>
  </w:num>
  <w:num w:numId="5" w16cid:durableId="153037977">
    <w:abstractNumId w:val="29"/>
  </w:num>
  <w:num w:numId="6" w16cid:durableId="1416781628">
    <w:abstractNumId w:val="20"/>
  </w:num>
  <w:num w:numId="7" w16cid:durableId="2124227186">
    <w:abstractNumId w:val="7"/>
  </w:num>
  <w:num w:numId="8" w16cid:durableId="298415096">
    <w:abstractNumId w:val="10"/>
  </w:num>
  <w:num w:numId="9" w16cid:durableId="1474828647">
    <w:abstractNumId w:val="15"/>
  </w:num>
  <w:num w:numId="10" w16cid:durableId="1911765551">
    <w:abstractNumId w:val="32"/>
  </w:num>
  <w:num w:numId="11" w16cid:durableId="1568757701">
    <w:abstractNumId w:val="24"/>
  </w:num>
  <w:num w:numId="12" w16cid:durableId="894700279">
    <w:abstractNumId w:val="25"/>
  </w:num>
  <w:num w:numId="13" w16cid:durableId="1172335767">
    <w:abstractNumId w:val="1"/>
  </w:num>
  <w:num w:numId="14" w16cid:durableId="2032297117">
    <w:abstractNumId w:val="6"/>
  </w:num>
  <w:num w:numId="15" w16cid:durableId="1488591963">
    <w:abstractNumId w:val="4"/>
  </w:num>
  <w:num w:numId="16" w16cid:durableId="188762407">
    <w:abstractNumId w:val="5"/>
  </w:num>
  <w:num w:numId="17" w16cid:durableId="127019408">
    <w:abstractNumId w:val="2"/>
  </w:num>
  <w:num w:numId="18" w16cid:durableId="584261811">
    <w:abstractNumId w:val="17"/>
  </w:num>
  <w:num w:numId="19" w16cid:durableId="1030685060">
    <w:abstractNumId w:val="23"/>
  </w:num>
  <w:num w:numId="20" w16cid:durableId="16583927">
    <w:abstractNumId w:val="18"/>
  </w:num>
  <w:num w:numId="21" w16cid:durableId="1122111693">
    <w:abstractNumId w:val="11"/>
  </w:num>
  <w:num w:numId="22" w16cid:durableId="671225477">
    <w:abstractNumId w:val="9"/>
  </w:num>
  <w:num w:numId="23" w16cid:durableId="1179277169">
    <w:abstractNumId w:val="21"/>
  </w:num>
  <w:num w:numId="24" w16cid:durableId="1962614333">
    <w:abstractNumId w:val="28"/>
  </w:num>
  <w:num w:numId="25" w16cid:durableId="899828994">
    <w:abstractNumId w:val="0"/>
  </w:num>
  <w:num w:numId="26" w16cid:durableId="2126121426">
    <w:abstractNumId w:val="27"/>
  </w:num>
  <w:num w:numId="27" w16cid:durableId="593972290">
    <w:abstractNumId w:val="22"/>
  </w:num>
  <w:num w:numId="28" w16cid:durableId="962922526">
    <w:abstractNumId w:val="19"/>
  </w:num>
  <w:num w:numId="29" w16cid:durableId="1604264445">
    <w:abstractNumId w:val="26"/>
  </w:num>
  <w:num w:numId="30" w16cid:durableId="974918674">
    <w:abstractNumId w:val="14"/>
  </w:num>
  <w:num w:numId="31" w16cid:durableId="1641153705">
    <w:abstractNumId w:val="8"/>
  </w:num>
  <w:num w:numId="32" w16cid:durableId="1030911261">
    <w:abstractNumId w:val="12"/>
  </w:num>
  <w:num w:numId="33" w16cid:durableId="14141588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DC"/>
    <w:rsid w:val="000078B3"/>
    <w:rsid w:val="00011FD1"/>
    <w:rsid w:val="0001303C"/>
    <w:rsid w:val="00025EB2"/>
    <w:rsid w:val="000301BB"/>
    <w:rsid w:val="00031319"/>
    <w:rsid w:val="000331EE"/>
    <w:rsid w:val="0003537B"/>
    <w:rsid w:val="00040C06"/>
    <w:rsid w:val="00041591"/>
    <w:rsid w:val="00057809"/>
    <w:rsid w:val="00063C87"/>
    <w:rsid w:val="00065D26"/>
    <w:rsid w:val="0007128D"/>
    <w:rsid w:val="000731C8"/>
    <w:rsid w:val="00076177"/>
    <w:rsid w:val="00083828"/>
    <w:rsid w:val="000854FB"/>
    <w:rsid w:val="0008643F"/>
    <w:rsid w:val="00092650"/>
    <w:rsid w:val="00094CD4"/>
    <w:rsid w:val="000A4D59"/>
    <w:rsid w:val="000A5B0B"/>
    <w:rsid w:val="000B0D21"/>
    <w:rsid w:val="000B114D"/>
    <w:rsid w:val="000B36C9"/>
    <w:rsid w:val="000B4192"/>
    <w:rsid w:val="000C104F"/>
    <w:rsid w:val="000C59F2"/>
    <w:rsid w:val="000C7163"/>
    <w:rsid w:val="000D38A3"/>
    <w:rsid w:val="000D6225"/>
    <w:rsid w:val="000F3526"/>
    <w:rsid w:val="000F5D95"/>
    <w:rsid w:val="000F6DB9"/>
    <w:rsid w:val="0010043B"/>
    <w:rsid w:val="001017F3"/>
    <w:rsid w:val="00112819"/>
    <w:rsid w:val="00114CD3"/>
    <w:rsid w:val="0011560C"/>
    <w:rsid w:val="00120E4D"/>
    <w:rsid w:val="0012388E"/>
    <w:rsid w:val="00126451"/>
    <w:rsid w:val="001277F5"/>
    <w:rsid w:val="00142EED"/>
    <w:rsid w:val="00150E59"/>
    <w:rsid w:val="00150E75"/>
    <w:rsid w:val="001751E2"/>
    <w:rsid w:val="0019012B"/>
    <w:rsid w:val="001A3879"/>
    <w:rsid w:val="001A5D73"/>
    <w:rsid w:val="001A7EE5"/>
    <w:rsid w:val="001B32E9"/>
    <w:rsid w:val="001B380B"/>
    <w:rsid w:val="001B6E02"/>
    <w:rsid w:val="001B7C8E"/>
    <w:rsid w:val="001D0BFD"/>
    <w:rsid w:val="001D1594"/>
    <w:rsid w:val="001D2D05"/>
    <w:rsid w:val="001D5D65"/>
    <w:rsid w:val="001D74DA"/>
    <w:rsid w:val="001F3000"/>
    <w:rsid w:val="001F7453"/>
    <w:rsid w:val="00203AA4"/>
    <w:rsid w:val="00206BD7"/>
    <w:rsid w:val="0021404C"/>
    <w:rsid w:val="00237D92"/>
    <w:rsid w:val="0024112B"/>
    <w:rsid w:val="002430CF"/>
    <w:rsid w:val="002530FD"/>
    <w:rsid w:val="00266243"/>
    <w:rsid w:val="002714FB"/>
    <w:rsid w:val="00271A98"/>
    <w:rsid w:val="002735E0"/>
    <w:rsid w:val="00280583"/>
    <w:rsid w:val="002822E9"/>
    <w:rsid w:val="0028478D"/>
    <w:rsid w:val="0029716A"/>
    <w:rsid w:val="002B1E11"/>
    <w:rsid w:val="002C1BB8"/>
    <w:rsid w:val="002C2A20"/>
    <w:rsid w:val="002C54EC"/>
    <w:rsid w:val="002D0B55"/>
    <w:rsid w:val="002D1FAD"/>
    <w:rsid w:val="002D2B1B"/>
    <w:rsid w:val="002E1E52"/>
    <w:rsid w:val="002E2D34"/>
    <w:rsid w:val="002E318B"/>
    <w:rsid w:val="002F29DB"/>
    <w:rsid w:val="00313C58"/>
    <w:rsid w:val="00314156"/>
    <w:rsid w:val="003160AA"/>
    <w:rsid w:val="003268AC"/>
    <w:rsid w:val="003311B6"/>
    <w:rsid w:val="003326A4"/>
    <w:rsid w:val="003327ED"/>
    <w:rsid w:val="00335481"/>
    <w:rsid w:val="003418CD"/>
    <w:rsid w:val="0034288B"/>
    <w:rsid w:val="00343F37"/>
    <w:rsid w:val="00344F47"/>
    <w:rsid w:val="003456D1"/>
    <w:rsid w:val="003457A1"/>
    <w:rsid w:val="00346DED"/>
    <w:rsid w:val="00347D74"/>
    <w:rsid w:val="0035190C"/>
    <w:rsid w:val="00352D16"/>
    <w:rsid w:val="00353294"/>
    <w:rsid w:val="0035679E"/>
    <w:rsid w:val="00356999"/>
    <w:rsid w:val="003636C3"/>
    <w:rsid w:val="0036602E"/>
    <w:rsid w:val="003705B0"/>
    <w:rsid w:val="00372232"/>
    <w:rsid w:val="00372524"/>
    <w:rsid w:val="0037401D"/>
    <w:rsid w:val="00381D4A"/>
    <w:rsid w:val="003827BB"/>
    <w:rsid w:val="00383EFD"/>
    <w:rsid w:val="003875ED"/>
    <w:rsid w:val="00390C04"/>
    <w:rsid w:val="003A22C7"/>
    <w:rsid w:val="003A780D"/>
    <w:rsid w:val="003B139B"/>
    <w:rsid w:val="003B473B"/>
    <w:rsid w:val="003C75CB"/>
    <w:rsid w:val="003C7EF4"/>
    <w:rsid w:val="003D3733"/>
    <w:rsid w:val="003D4959"/>
    <w:rsid w:val="003E1B25"/>
    <w:rsid w:val="003E4E30"/>
    <w:rsid w:val="003E6AFE"/>
    <w:rsid w:val="003E7E07"/>
    <w:rsid w:val="00410F64"/>
    <w:rsid w:val="00423CDF"/>
    <w:rsid w:val="004254A8"/>
    <w:rsid w:val="0043239F"/>
    <w:rsid w:val="004348F0"/>
    <w:rsid w:val="00447B93"/>
    <w:rsid w:val="00453A1E"/>
    <w:rsid w:val="00457215"/>
    <w:rsid w:val="0047274E"/>
    <w:rsid w:val="004815CE"/>
    <w:rsid w:val="0048225E"/>
    <w:rsid w:val="00491B67"/>
    <w:rsid w:val="00491F89"/>
    <w:rsid w:val="0049618C"/>
    <w:rsid w:val="004A0D55"/>
    <w:rsid w:val="004A295B"/>
    <w:rsid w:val="004A4560"/>
    <w:rsid w:val="004A5405"/>
    <w:rsid w:val="004A5AEC"/>
    <w:rsid w:val="004A780B"/>
    <w:rsid w:val="004B11EC"/>
    <w:rsid w:val="004B3E6B"/>
    <w:rsid w:val="004C19B0"/>
    <w:rsid w:val="004C723D"/>
    <w:rsid w:val="004C7954"/>
    <w:rsid w:val="004D280B"/>
    <w:rsid w:val="004D302E"/>
    <w:rsid w:val="004D42FE"/>
    <w:rsid w:val="004D5432"/>
    <w:rsid w:val="004D728A"/>
    <w:rsid w:val="004D77CF"/>
    <w:rsid w:val="004E368B"/>
    <w:rsid w:val="004F0093"/>
    <w:rsid w:val="004F277A"/>
    <w:rsid w:val="004F27BD"/>
    <w:rsid w:val="004F2F84"/>
    <w:rsid w:val="004F5823"/>
    <w:rsid w:val="00501149"/>
    <w:rsid w:val="00501E96"/>
    <w:rsid w:val="0050730B"/>
    <w:rsid w:val="00510E5C"/>
    <w:rsid w:val="005143B3"/>
    <w:rsid w:val="0051449E"/>
    <w:rsid w:val="00521589"/>
    <w:rsid w:val="005245B1"/>
    <w:rsid w:val="00531068"/>
    <w:rsid w:val="00544AEC"/>
    <w:rsid w:val="005450CC"/>
    <w:rsid w:val="005469AA"/>
    <w:rsid w:val="005628ED"/>
    <w:rsid w:val="00562E47"/>
    <w:rsid w:val="005658D8"/>
    <w:rsid w:val="0057082A"/>
    <w:rsid w:val="00574960"/>
    <w:rsid w:val="0058644C"/>
    <w:rsid w:val="00591F12"/>
    <w:rsid w:val="00596C85"/>
    <w:rsid w:val="00597910"/>
    <w:rsid w:val="005A00BA"/>
    <w:rsid w:val="005A19D7"/>
    <w:rsid w:val="005A23F7"/>
    <w:rsid w:val="005A3644"/>
    <w:rsid w:val="005A5C8A"/>
    <w:rsid w:val="005A5E40"/>
    <w:rsid w:val="005B08ED"/>
    <w:rsid w:val="005C3556"/>
    <w:rsid w:val="005C4BC7"/>
    <w:rsid w:val="005D0263"/>
    <w:rsid w:val="005D57B9"/>
    <w:rsid w:val="005D6835"/>
    <w:rsid w:val="005D779F"/>
    <w:rsid w:val="005E0D52"/>
    <w:rsid w:val="005E5F20"/>
    <w:rsid w:val="005F140C"/>
    <w:rsid w:val="005F4BC2"/>
    <w:rsid w:val="005F57D2"/>
    <w:rsid w:val="00603120"/>
    <w:rsid w:val="0060757C"/>
    <w:rsid w:val="00610960"/>
    <w:rsid w:val="00615871"/>
    <w:rsid w:val="006211E6"/>
    <w:rsid w:val="006228CB"/>
    <w:rsid w:val="006247BB"/>
    <w:rsid w:val="00631117"/>
    <w:rsid w:val="00634243"/>
    <w:rsid w:val="00634967"/>
    <w:rsid w:val="0063576D"/>
    <w:rsid w:val="00637C3E"/>
    <w:rsid w:val="00646183"/>
    <w:rsid w:val="00650FB6"/>
    <w:rsid w:val="006556B1"/>
    <w:rsid w:val="0066081D"/>
    <w:rsid w:val="00665F66"/>
    <w:rsid w:val="006701B3"/>
    <w:rsid w:val="00672B74"/>
    <w:rsid w:val="0067647C"/>
    <w:rsid w:val="00677F02"/>
    <w:rsid w:val="00682E57"/>
    <w:rsid w:val="00687801"/>
    <w:rsid w:val="00690C72"/>
    <w:rsid w:val="00693A73"/>
    <w:rsid w:val="00696BBB"/>
    <w:rsid w:val="00697D49"/>
    <w:rsid w:val="006A1175"/>
    <w:rsid w:val="006B45F0"/>
    <w:rsid w:val="006B6DC0"/>
    <w:rsid w:val="006B7B65"/>
    <w:rsid w:val="006B7E2C"/>
    <w:rsid w:val="006C363B"/>
    <w:rsid w:val="006C63CF"/>
    <w:rsid w:val="006D2AB1"/>
    <w:rsid w:val="006E01E7"/>
    <w:rsid w:val="006E6B90"/>
    <w:rsid w:val="006F04EA"/>
    <w:rsid w:val="00700431"/>
    <w:rsid w:val="00700D33"/>
    <w:rsid w:val="007022F2"/>
    <w:rsid w:val="007062C1"/>
    <w:rsid w:val="007075C8"/>
    <w:rsid w:val="00710DCE"/>
    <w:rsid w:val="007111FA"/>
    <w:rsid w:val="007158D4"/>
    <w:rsid w:val="00723484"/>
    <w:rsid w:val="007263BF"/>
    <w:rsid w:val="0073471B"/>
    <w:rsid w:val="00743DBB"/>
    <w:rsid w:val="00751D1D"/>
    <w:rsid w:val="00752401"/>
    <w:rsid w:val="007543C9"/>
    <w:rsid w:val="00756940"/>
    <w:rsid w:val="00761D8C"/>
    <w:rsid w:val="007628EB"/>
    <w:rsid w:val="007671B2"/>
    <w:rsid w:val="00770853"/>
    <w:rsid w:val="00775280"/>
    <w:rsid w:val="00775B4B"/>
    <w:rsid w:val="00776BEC"/>
    <w:rsid w:val="00776EFE"/>
    <w:rsid w:val="007776AD"/>
    <w:rsid w:val="007806EA"/>
    <w:rsid w:val="00783911"/>
    <w:rsid w:val="00785A1A"/>
    <w:rsid w:val="00786100"/>
    <w:rsid w:val="007867CF"/>
    <w:rsid w:val="00790951"/>
    <w:rsid w:val="00795E36"/>
    <w:rsid w:val="00795EB9"/>
    <w:rsid w:val="007961CD"/>
    <w:rsid w:val="007975A6"/>
    <w:rsid w:val="007A74DC"/>
    <w:rsid w:val="007B0EC6"/>
    <w:rsid w:val="007B1C47"/>
    <w:rsid w:val="007C335D"/>
    <w:rsid w:val="007D0743"/>
    <w:rsid w:val="007D0DA5"/>
    <w:rsid w:val="007D6C0F"/>
    <w:rsid w:val="007E0771"/>
    <w:rsid w:val="007E27E4"/>
    <w:rsid w:val="007E3325"/>
    <w:rsid w:val="007E7C89"/>
    <w:rsid w:val="007F19A2"/>
    <w:rsid w:val="007F4281"/>
    <w:rsid w:val="007F5E2C"/>
    <w:rsid w:val="008237F7"/>
    <w:rsid w:val="00824042"/>
    <w:rsid w:val="00830168"/>
    <w:rsid w:val="0083196C"/>
    <w:rsid w:val="0083452D"/>
    <w:rsid w:val="00837376"/>
    <w:rsid w:val="008375B6"/>
    <w:rsid w:val="008477FF"/>
    <w:rsid w:val="00847E79"/>
    <w:rsid w:val="00852B94"/>
    <w:rsid w:val="00854599"/>
    <w:rsid w:val="00854EB3"/>
    <w:rsid w:val="00855CCF"/>
    <w:rsid w:val="008577B6"/>
    <w:rsid w:val="00867AB8"/>
    <w:rsid w:val="008706B0"/>
    <w:rsid w:val="00870CB0"/>
    <w:rsid w:val="008758A4"/>
    <w:rsid w:val="0087630E"/>
    <w:rsid w:val="00880ABE"/>
    <w:rsid w:val="008810E8"/>
    <w:rsid w:val="00881F0A"/>
    <w:rsid w:val="00882FA2"/>
    <w:rsid w:val="00885C48"/>
    <w:rsid w:val="00887B4F"/>
    <w:rsid w:val="008A7171"/>
    <w:rsid w:val="008B3B1A"/>
    <w:rsid w:val="008B44F5"/>
    <w:rsid w:val="008B5465"/>
    <w:rsid w:val="008C1F68"/>
    <w:rsid w:val="008C623D"/>
    <w:rsid w:val="008D1EA5"/>
    <w:rsid w:val="008D2159"/>
    <w:rsid w:val="008D22F9"/>
    <w:rsid w:val="008D3F25"/>
    <w:rsid w:val="008E4F6A"/>
    <w:rsid w:val="008E7F72"/>
    <w:rsid w:val="008F1ACE"/>
    <w:rsid w:val="008F6554"/>
    <w:rsid w:val="00903508"/>
    <w:rsid w:val="009035BB"/>
    <w:rsid w:val="00904CD5"/>
    <w:rsid w:val="0091378B"/>
    <w:rsid w:val="00922174"/>
    <w:rsid w:val="00930A93"/>
    <w:rsid w:val="00933096"/>
    <w:rsid w:val="009355F1"/>
    <w:rsid w:val="009359E1"/>
    <w:rsid w:val="009434C1"/>
    <w:rsid w:val="00944AC2"/>
    <w:rsid w:val="009465EF"/>
    <w:rsid w:val="00946EF6"/>
    <w:rsid w:val="009477E4"/>
    <w:rsid w:val="009500DF"/>
    <w:rsid w:val="00955905"/>
    <w:rsid w:val="00956562"/>
    <w:rsid w:val="009646AD"/>
    <w:rsid w:val="0096547F"/>
    <w:rsid w:val="00965858"/>
    <w:rsid w:val="009663F5"/>
    <w:rsid w:val="009719F8"/>
    <w:rsid w:val="00976099"/>
    <w:rsid w:val="00976252"/>
    <w:rsid w:val="00983E59"/>
    <w:rsid w:val="009871AA"/>
    <w:rsid w:val="00992656"/>
    <w:rsid w:val="00997F03"/>
    <w:rsid w:val="009A2BFF"/>
    <w:rsid w:val="009A3321"/>
    <w:rsid w:val="009A5E41"/>
    <w:rsid w:val="009A5E57"/>
    <w:rsid w:val="009A639E"/>
    <w:rsid w:val="009B28CF"/>
    <w:rsid w:val="009B534F"/>
    <w:rsid w:val="009B584B"/>
    <w:rsid w:val="009B6F87"/>
    <w:rsid w:val="009B728B"/>
    <w:rsid w:val="009B7569"/>
    <w:rsid w:val="009C10B9"/>
    <w:rsid w:val="009C6E38"/>
    <w:rsid w:val="009D52B0"/>
    <w:rsid w:val="009D5EEA"/>
    <w:rsid w:val="009D7AFC"/>
    <w:rsid w:val="009E179D"/>
    <w:rsid w:val="009E180D"/>
    <w:rsid w:val="009E64CF"/>
    <w:rsid w:val="009F7E26"/>
    <w:rsid w:val="00A01853"/>
    <w:rsid w:val="00A113E5"/>
    <w:rsid w:val="00A14A2F"/>
    <w:rsid w:val="00A23800"/>
    <w:rsid w:val="00A23C61"/>
    <w:rsid w:val="00A360A7"/>
    <w:rsid w:val="00A41D28"/>
    <w:rsid w:val="00A45C29"/>
    <w:rsid w:val="00A56EEB"/>
    <w:rsid w:val="00A678C8"/>
    <w:rsid w:val="00A701CE"/>
    <w:rsid w:val="00A764A9"/>
    <w:rsid w:val="00A81A8D"/>
    <w:rsid w:val="00A8228B"/>
    <w:rsid w:val="00A85A93"/>
    <w:rsid w:val="00A8733E"/>
    <w:rsid w:val="00A87D6A"/>
    <w:rsid w:val="00AA2314"/>
    <w:rsid w:val="00AA5F84"/>
    <w:rsid w:val="00AB1A4A"/>
    <w:rsid w:val="00AB2550"/>
    <w:rsid w:val="00AB7D36"/>
    <w:rsid w:val="00AC2F41"/>
    <w:rsid w:val="00AC3106"/>
    <w:rsid w:val="00AC3569"/>
    <w:rsid w:val="00AC41B2"/>
    <w:rsid w:val="00AC47EF"/>
    <w:rsid w:val="00AC492B"/>
    <w:rsid w:val="00AC7F7B"/>
    <w:rsid w:val="00AD3E17"/>
    <w:rsid w:val="00AD5819"/>
    <w:rsid w:val="00AE1713"/>
    <w:rsid w:val="00AE6499"/>
    <w:rsid w:val="00AF5308"/>
    <w:rsid w:val="00AF60A5"/>
    <w:rsid w:val="00B0123E"/>
    <w:rsid w:val="00B03357"/>
    <w:rsid w:val="00B06BBF"/>
    <w:rsid w:val="00B109DF"/>
    <w:rsid w:val="00B14E24"/>
    <w:rsid w:val="00B15F2B"/>
    <w:rsid w:val="00B22984"/>
    <w:rsid w:val="00B30B18"/>
    <w:rsid w:val="00B310C1"/>
    <w:rsid w:val="00B32FD7"/>
    <w:rsid w:val="00B340B9"/>
    <w:rsid w:val="00B40C78"/>
    <w:rsid w:val="00B41E15"/>
    <w:rsid w:val="00B422C1"/>
    <w:rsid w:val="00B52B4C"/>
    <w:rsid w:val="00B5507B"/>
    <w:rsid w:val="00B56CC0"/>
    <w:rsid w:val="00B618EB"/>
    <w:rsid w:val="00B671C6"/>
    <w:rsid w:val="00B70279"/>
    <w:rsid w:val="00B729C6"/>
    <w:rsid w:val="00B77542"/>
    <w:rsid w:val="00B80FF0"/>
    <w:rsid w:val="00B82C8C"/>
    <w:rsid w:val="00B84DD1"/>
    <w:rsid w:val="00B8599B"/>
    <w:rsid w:val="00B87968"/>
    <w:rsid w:val="00B9078B"/>
    <w:rsid w:val="00B9171D"/>
    <w:rsid w:val="00B94473"/>
    <w:rsid w:val="00B94550"/>
    <w:rsid w:val="00BB06F4"/>
    <w:rsid w:val="00BB17F0"/>
    <w:rsid w:val="00BB2CD4"/>
    <w:rsid w:val="00BB3285"/>
    <w:rsid w:val="00BC075F"/>
    <w:rsid w:val="00BC2793"/>
    <w:rsid w:val="00BD0654"/>
    <w:rsid w:val="00BD09FE"/>
    <w:rsid w:val="00BD51EE"/>
    <w:rsid w:val="00BE18EA"/>
    <w:rsid w:val="00BE40A0"/>
    <w:rsid w:val="00BE483D"/>
    <w:rsid w:val="00BE4BD3"/>
    <w:rsid w:val="00BF0B65"/>
    <w:rsid w:val="00BF1012"/>
    <w:rsid w:val="00BF3F04"/>
    <w:rsid w:val="00C0202B"/>
    <w:rsid w:val="00C02CE6"/>
    <w:rsid w:val="00C0320D"/>
    <w:rsid w:val="00C10AFF"/>
    <w:rsid w:val="00C10D35"/>
    <w:rsid w:val="00C117BB"/>
    <w:rsid w:val="00C13FBA"/>
    <w:rsid w:val="00C355B7"/>
    <w:rsid w:val="00C460FC"/>
    <w:rsid w:val="00C4768F"/>
    <w:rsid w:val="00C47AC6"/>
    <w:rsid w:val="00C5188F"/>
    <w:rsid w:val="00C5573E"/>
    <w:rsid w:val="00C57E57"/>
    <w:rsid w:val="00C6030E"/>
    <w:rsid w:val="00C7671E"/>
    <w:rsid w:val="00C77939"/>
    <w:rsid w:val="00C77F14"/>
    <w:rsid w:val="00C82241"/>
    <w:rsid w:val="00C838E9"/>
    <w:rsid w:val="00C868B2"/>
    <w:rsid w:val="00C871AE"/>
    <w:rsid w:val="00CA7C88"/>
    <w:rsid w:val="00CB244E"/>
    <w:rsid w:val="00CC0F07"/>
    <w:rsid w:val="00CC3055"/>
    <w:rsid w:val="00CC4FB8"/>
    <w:rsid w:val="00CC58CA"/>
    <w:rsid w:val="00CD3FA9"/>
    <w:rsid w:val="00CD77B7"/>
    <w:rsid w:val="00CE6187"/>
    <w:rsid w:val="00CE7392"/>
    <w:rsid w:val="00CE7612"/>
    <w:rsid w:val="00CE7E40"/>
    <w:rsid w:val="00CF0A5E"/>
    <w:rsid w:val="00CF24A0"/>
    <w:rsid w:val="00CF296F"/>
    <w:rsid w:val="00CF3BE6"/>
    <w:rsid w:val="00CF5D26"/>
    <w:rsid w:val="00CF5E01"/>
    <w:rsid w:val="00CF6F74"/>
    <w:rsid w:val="00D0094B"/>
    <w:rsid w:val="00D0581C"/>
    <w:rsid w:val="00D261B4"/>
    <w:rsid w:val="00D44CAA"/>
    <w:rsid w:val="00D464C7"/>
    <w:rsid w:val="00D51F67"/>
    <w:rsid w:val="00D540D1"/>
    <w:rsid w:val="00D57651"/>
    <w:rsid w:val="00D669EA"/>
    <w:rsid w:val="00D66F97"/>
    <w:rsid w:val="00D82390"/>
    <w:rsid w:val="00D9366F"/>
    <w:rsid w:val="00D9387A"/>
    <w:rsid w:val="00D93F2F"/>
    <w:rsid w:val="00D96A8C"/>
    <w:rsid w:val="00DA0089"/>
    <w:rsid w:val="00DA2A77"/>
    <w:rsid w:val="00DA38D3"/>
    <w:rsid w:val="00DA6783"/>
    <w:rsid w:val="00DA763D"/>
    <w:rsid w:val="00DB228A"/>
    <w:rsid w:val="00DB58F2"/>
    <w:rsid w:val="00DB6EAF"/>
    <w:rsid w:val="00DB7469"/>
    <w:rsid w:val="00DC00BE"/>
    <w:rsid w:val="00DC0CC8"/>
    <w:rsid w:val="00DC3551"/>
    <w:rsid w:val="00DC4837"/>
    <w:rsid w:val="00DD0D2F"/>
    <w:rsid w:val="00DD423B"/>
    <w:rsid w:val="00DE278B"/>
    <w:rsid w:val="00DE594C"/>
    <w:rsid w:val="00DF2CB1"/>
    <w:rsid w:val="00DF69E7"/>
    <w:rsid w:val="00DF7362"/>
    <w:rsid w:val="00DF7990"/>
    <w:rsid w:val="00E12C6F"/>
    <w:rsid w:val="00E20891"/>
    <w:rsid w:val="00E21078"/>
    <w:rsid w:val="00E212C2"/>
    <w:rsid w:val="00E31B37"/>
    <w:rsid w:val="00E3457A"/>
    <w:rsid w:val="00E346A5"/>
    <w:rsid w:val="00E43E7F"/>
    <w:rsid w:val="00E45E7C"/>
    <w:rsid w:val="00E466A6"/>
    <w:rsid w:val="00E50165"/>
    <w:rsid w:val="00E54CE7"/>
    <w:rsid w:val="00E56744"/>
    <w:rsid w:val="00E70403"/>
    <w:rsid w:val="00E70B9B"/>
    <w:rsid w:val="00E803DC"/>
    <w:rsid w:val="00E908BB"/>
    <w:rsid w:val="00E91F6A"/>
    <w:rsid w:val="00E92122"/>
    <w:rsid w:val="00EA72C1"/>
    <w:rsid w:val="00EA7521"/>
    <w:rsid w:val="00EB074D"/>
    <w:rsid w:val="00EB149A"/>
    <w:rsid w:val="00EB465E"/>
    <w:rsid w:val="00EB5494"/>
    <w:rsid w:val="00EB6679"/>
    <w:rsid w:val="00EB753B"/>
    <w:rsid w:val="00EC78DB"/>
    <w:rsid w:val="00ED1C28"/>
    <w:rsid w:val="00EE3897"/>
    <w:rsid w:val="00EF2D47"/>
    <w:rsid w:val="00EF392D"/>
    <w:rsid w:val="00EF3DDD"/>
    <w:rsid w:val="00F01A11"/>
    <w:rsid w:val="00F05E35"/>
    <w:rsid w:val="00F124DD"/>
    <w:rsid w:val="00F14A62"/>
    <w:rsid w:val="00F1558B"/>
    <w:rsid w:val="00F21861"/>
    <w:rsid w:val="00F24192"/>
    <w:rsid w:val="00F251EE"/>
    <w:rsid w:val="00F316E4"/>
    <w:rsid w:val="00F333CA"/>
    <w:rsid w:val="00F3481A"/>
    <w:rsid w:val="00F4033D"/>
    <w:rsid w:val="00F576AA"/>
    <w:rsid w:val="00F57D73"/>
    <w:rsid w:val="00F65810"/>
    <w:rsid w:val="00F737FB"/>
    <w:rsid w:val="00F844F2"/>
    <w:rsid w:val="00F867D7"/>
    <w:rsid w:val="00F96CFC"/>
    <w:rsid w:val="00F97E31"/>
    <w:rsid w:val="00FA4EFB"/>
    <w:rsid w:val="00FB2E30"/>
    <w:rsid w:val="00FB3F25"/>
    <w:rsid w:val="00FB491E"/>
    <w:rsid w:val="00FC09E5"/>
    <w:rsid w:val="00FC3F9D"/>
    <w:rsid w:val="00FC5464"/>
    <w:rsid w:val="00FE0D3F"/>
    <w:rsid w:val="00FE49E5"/>
    <w:rsid w:val="00FE4D8B"/>
    <w:rsid w:val="00FE5A5A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4613"/>
  <w15:docId w15:val="{4326F637-FD61-425D-94C0-35458E78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3F5"/>
  </w:style>
  <w:style w:type="paragraph" w:styleId="Nadpis1">
    <w:name w:val="heading 1"/>
    <w:basedOn w:val="Normln"/>
    <w:next w:val="Normln"/>
    <w:link w:val="Nadpis1Char"/>
    <w:uiPriority w:val="9"/>
    <w:qFormat/>
    <w:rsid w:val="007E7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1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18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990"/>
  </w:style>
  <w:style w:type="paragraph" w:styleId="Zpat">
    <w:name w:val="footer"/>
    <w:basedOn w:val="Normln"/>
    <w:link w:val="ZpatChar"/>
    <w:uiPriority w:val="99"/>
    <w:unhideWhenUsed/>
    <w:rsid w:val="00D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990"/>
  </w:style>
  <w:style w:type="paragraph" w:styleId="Normlnweb">
    <w:name w:val="Normal (Web)"/>
    <w:basedOn w:val="Normln"/>
    <w:uiPriority w:val="99"/>
    <w:unhideWhenUsed/>
    <w:rsid w:val="00DF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F7990"/>
  </w:style>
  <w:style w:type="character" w:customStyle="1" w:styleId="Nadpis2Char">
    <w:name w:val="Nadpis 2 Char"/>
    <w:basedOn w:val="Standardnpsmoodstavce"/>
    <w:link w:val="Nadpis2"/>
    <w:uiPriority w:val="9"/>
    <w:rsid w:val="00A01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18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7E7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52D1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37C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E57"/>
    <w:rPr>
      <w:rFonts w:ascii="Segoe UI" w:hAnsi="Segoe UI" w:cs="Segoe UI"/>
      <w:sz w:val="18"/>
      <w:szCs w:val="18"/>
    </w:rPr>
  </w:style>
  <w:style w:type="paragraph" w:customStyle="1" w:styleId="m4474193868547932074m-596676967277996794msolistparagraph">
    <w:name w:val="m_4474193868547932074m_-596676967277996794msolistparagraph"/>
    <w:basedOn w:val="Normln"/>
    <w:rsid w:val="0098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8CDE-B43A-45D9-ADE5-D4BE74BB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2928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Jarmila Hejtmánková</cp:lastModifiedBy>
  <cp:revision>9</cp:revision>
  <cp:lastPrinted>2023-10-16T07:01:00Z</cp:lastPrinted>
  <dcterms:created xsi:type="dcterms:W3CDTF">2024-10-10T08:34:00Z</dcterms:created>
  <dcterms:modified xsi:type="dcterms:W3CDTF">2024-10-14T21:16:00Z</dcterms:modified>
</cp:coreProperties>
</file>